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06BD" w14:textId="05D90C70" w:rsidR="00FB0B75" w:rsidRPr="00A37FDB" w:rsidRDefault="00FB0B75" w:rsidP="008E48E5">
      <w:pPr>
        <w:spacing w:after="230" w:line="276" w:lineRule="auto"/>
        <w:ind w:left="-15" w:right="0" w:firstLine="0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Уважаемый пользователь! Благодарим за загрузку Приложения e-TOLL PL. Пожалуйста, перед использованием Приложения ознакомьтесь с этим положением. В нем объясняется метод и принципы работы Приложения, а также содержится важная информация, касающаяся Ваших личных данных и безопасности. </w:t>
      </w:r>
    </w:p>
    <w:p w14:paraId="0705430D" w14:textId="33E04DB5" w:rsidR="00FB0B75" w:rsidRPr="00A37FDB" w:rsidRDefault="00FB0B75" w:rsidP="008E48E5">
      <w:pPr>
        <w:spacing w:after="232" w:line="276" w:lineRule="auto"/>
        <w:ind w:left="-15" w:right="0" w:firstLine="0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Приложение e-TOLL PL позволяет Главе Национальной налоговой службы (Глава ННС) обрабатывать Ваши данные, включая данные геолокации, для выполнения обязательств, предусмотренных законодательством. Данные хранятся в зашифрованном виде на вашем мобильном устройстве.</w:t>
      </w:r>
    </w:p>
    <w:p w14:paraId="6FE9FAA6" w14:textId="07F0A7FA" w:rsidR="00FB0B75" w:rsidRPr="00A37FDB" w:rsidRDefault="00FB0B75" w:rsidP="00DB4314">
      <w:pPr>
        <w:spacing w:after="231" w:line="276" w:lineRule="auto"/>
        <w:ind w:left="-15" w:right="0" w:firstLine="0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Приложение позволяет оплатить электронный сбор в соответствии с требованиями Закона «О дорогах общего пользования» Приложение также позволяет отслеживать проезд по системе SENT. Приложение является альтернативным инструментом по отношению к другим формам выполнения вышеупомянутых законодательных обязательств.</w:t>
      </w:r>
    </w:p>
    <w:p w14:paraId="7B617EE0" w14:textId="5D05E928" w:rsidR="00C075F5" w:rsidRPr="00A37FDB" w:rsidRDefault="00C075F5" w:rsidP="008E48E5">
      <w:pPr>
        <w:spacing w:after="231" w:line="276" w:lineRule="auto"/>
        <w:ind w:left="-15" w:right="0" w:firstLine="0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В связи с функциональностью передачи данных, включая данные геолокализации, доступные в Приложении, Глава Государственной налоговой службы обрабатывает данные пользователей Приложения для обеспечения возможности выполнения обязательств по оплате электронного  сбора и мониторинга транспорта в SENT. Данные отправляются с устройства пользователя, совершающего поездку, для чего пользователю необходимо вызвать соответствующую функцию Приложения.</w:t>
      </w:r>
    </w:p>
    <w:p w14:paraId="2A32409E" w14:textId="3668DEF6" w:rsidR="00C075F5" w:rsidRPr="00A37FDB" w:rsidRDefault="00C075F5" w:rsidP="008E48E5">
      <w:pPr>
        <w:spacing w:after="231" w:line="276" w:lineRule="auto"/>
        <w:ind w:left="-15" w:right="0" w:firstLine="0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Для того, чтобы использовать Приложение для оплаты электронного сбора, необходимо принять положение и зарегистрировать транспортное средство и бизнес-номер Приложения в Интернет-кабинете клиента (IKK) в системе SPOE KAS (mojekonto.etoll.gov.pl). Приложение является бесплатным. Приложение и сопутствующие услуги предоставляются Главой ННС.</w:t>
      </w:r>
    </w:p>
    <w:p w14:paraId="7E41A398" w14:textId="77777777" w:rsidR="00FB0B75" w:rsidRPr="00A37FDB" w:rsidRDefault="00FB0B75" w:rsidP="008E48E5">
      <w:pPr>
        <w:spacing w:after="231" w:line="276" w:lineRule="auto"/>
        <w:ind w:left="-15" w:right="0" w:firstLine="0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 </w:t>
      </w:r>
    </w:p>
    <w:p w14:paraId="372DF0A3" w14:textId="77777777" w:rsidR="00FB0B75" w:rsidRPr="00A37FDB" w:rsidRDefault="00FB0B75" w:rsidP="008E48E5">
      <w:pPr>
        <w:spacing w:after="0" w:line="276" w:lineRule="auto"/>
        <w:ind w:left="68" w:right="0" w:firstLine="0"/>
        <w:jc w:val="center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/>
          <w:sz w:val="24"/>
          <w:szCs w:val="24"/>
        </w:rPr>
        <w:t xml:space="preserve"> </w:t>
      </w:r>
    </w:p>
    <w:p w14:paraId="78755EC6" w14:textId="24D96DDF" w:rsidR="00FB0B75" w:rsidRPr="00A37FDB" w:rsidRDefault="00FB0B75" w:rsidP="008E48E5">
      <w:pPr>
        <w:pStyle w:val="Nagwek1"/>
        <w:spacing w:line="276" w:lineRule="auto"/>
        <w:rPr>
          <w:rFonts w:ascii="Arial" w:hAnsi="Arial" w:cs="Arial"/>
          <w:szCs w:val="24"/>
        </w:rPr>
      </w:pPr>
      <w:r w:rsidRPr="00A37FDB">
        <w:rPr>
          <w:rFonts w:ascii="Arial" w:hAnsi="Arial" w:cs="Arial"/>
          <w:szCs w:val="24"/>
        </w:rPr>
        <w:t>Положение и политика конфиденциальности приложения e-TOLL PL («Положение)</w:t>
      </w:r>
    </w:p>
    <w:p w14:paraId="49C1CFA9" w14:textId="77777777" w:rsidR="00FB0B75" w:rsidRPr="00A37FDB" w:rsidRDefault="00FB0B75" w:rsidP="008E48E5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/>
          <w:sz w:val="24"/>
          <w:szCs w:val="24"/>
        </w:rPr>
        <w:t xml:space="preserve"> </w:t>
      </w:r>
    </w:p>
    <w:p w14:paraId="2B485871" w14:textId="4458DA67" w:rsidR="00FB0B75" w:rsidRPr="00A37FDB" w:rsidRDefault="00FB0B75" w:rsidP="008E48E5">
      <w:pPr>
        <w:pStyle w:val="Nagwek2"/>
        <w:spacing w:after="247"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Cs/>
          <w:sz w:val="24"/>
          <w:szCs w:val="24"/>
        </w:rPr>
        <w:t>§ 1.</w:t>
      </w:r>
      <w:r w:rsidRPr="00A37FDB">
        <w:rPr>
          <w:rFonts w:ascii="Arial" w:hAnsi="Arial" w:cs="Arial"/>
          <w:sz w:val="24"/>
          <w:szCs w:val="24"/>
        </w:rPr>
        <w:t xml:space="preserve"> Глоссарий</w:t>
      </w:r>
    </w:p>
    <w:p w14:paraId="453D381B" w14:textId="24CC7D71" w:rsidR="00D955E7" w:rsidRPr="00A37FDB" w:rsidRDefault="00D955E7" w:rsidP="00D955E7">
      <w:pPr>
        <w:numPr>
          <w:ilvl w:val="0"/>
          <w:numId w:val="1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«</w:t>
      </w:r>
      <w:r w:rsidRPr="00A37FDB">
        <w:rPr>
          <w:rFonts w:ascii="Arial" w:hAnsi="Arial" w:cs="Arial"/>
          <w:b/>
          <w:bCs/>
          <w:sz w:val="24"/>
          <w:szCs w:val="24"/>
        </w:rPr>
        <w:t>Приложение</w:t>
      </w:r>
      <w:r w:rsidRPr="00A37FDB">
        <w:rPr>
          <w:rFonts w:ascii="Arial" w:hAnsi="Arial" w:cs="Arial"/>
          <w:sz w:val="24"/>
          <w:szCs w:val="24"/>
        </w:rPr>
        <w:t xml:space="preserve">»- программное обеспечение Поставщика под названием «e-TOLL PL», предназначенное для установки на мобильное устройство Пользователя, использование которого происходит на условиях, указанных в настоящем Положении. </w:t>
      </w:r>
    </w:p>
    <w:p w14:paraId="1175BCEC" w14:textId="53F53064" w:rsidR="00FB0B75" w:rsidRPr="00A37FDB" w:rsidRDefault="00D955E7" w:rsidP="008E48E5">
      <w:pPr>
        <w:numPr>
          <w:ilvl w:val="0"/>
          <w:numId w:val="1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«</w:t>
      </w:r>
      <w:r w:rsidRPr="00A37FDB">
        <w:rPr>
          <w:rFonts w:ascii="Arial" w:hAnsi="Arial" w:cs="Arial"/>
          <w:b/>
          <w:bCs/>
          <w:sz w:val="24"/>
          <w:szCs w:val="24"/>
        </w:rPr>
        <w:t>Поставщик</w:t>
      </w:r>
      <w:r w:rsidRPr="00A37FDB">
        <w:rPr>
          <w:rFonts w:ascii="Arial" w:hAnsi="Arial" w:cs="Arial"/>
          <w:sz w:val="24"/>
          <w:szCs w:val="24"/>
        </w:rPr>
        <w:t xml:space="preserve">» - Глава Национальной налоговой службы, расположенной по адресу: Варшава (00-916) ул. Свентокшиска 12. </w:t>
      </w:r>
    </w:p>
    <w:p w14:paraId="23828FAA" w14:textId="3F354487" w:rsidR="004D2B6F" w:rsidRPr="00A37FDB" w:rsidRDefault="004D2B6F" w:rsidP="004D2B6F">
      <w:pPr>
        <w:numPr>
          <w:ilvl w:val="0"/>
          <w:numId w:val="1"/>
        </w:numPr>
        <w:spacing w:line="276" w:lineRule="auto"/>
        <w:ind w:right="0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/>
          <w:bCs/>
          <w:sz w:val="24"/>
          <w:szCs w:val="24"/>
        </w:rPr>
        <w:lastRenderedPageBreak/>
        <w:t>«Интернет-кабинет клиента»</w:t>
      </w:r>
      <w:r w:rsidRPr="00A37FDB">
        <w:rPr>
          <w:rFonts w:ascii="Arial" w:hAnsi="Arial" w:cs="Arial"/>
          <w:sz w:val="24"/>
          <w:szCs w:val="24"/>
        </w:rPr>
        <w:t xml:space="preserve"> или </w:t>
      </w:r>
      <w:r w:rsidRPr="00A37FDB">
        <w:rPr>
          <w:rFonts w:ascii="Arial" w:hAnsi="Arial" w:cs="Arial"/>
          <w:b/>
          <w:bCs/>
          <w:sz w:val="24"/>
          <w:szCs w:val="24"/>
        </w:rPr>
        <w:t>«IKK»</w:t>
      </w:r>
      <w:r w:rsidRPr="00A37FDB">
        <w:rPr>
          <w:rFonts w:ascii="Arial" w:hAnsi="Arial" w:cs="Arial"/>
          <w:sz w:val="24"/>
          <w:szCs w:val="24"/>
        </w:rPr>
        <w:t xml:space="preserve"> - это сервис самообслуживания SPOE KAS, посвященный обслуживанию Пользователя. Через IKK Вы можете зарегистрироваться в SPOE KAS, настроить ключевые параметры обслуживания в соответствии с Вашими потребностями, включая, но не ограничиваясь следующим </w:t>
      </w:r>
    </w:p>
    <w:p w14:paraId="62CE3AAE" w14:textId="77C9BEA6" w:rsidR="004D2B6F" w:rsidRPr="00A37FDB" w:rsidRDefault="004D2B6F" w:rsidP="004D2B6F">
      <w:pPr>
        <w:spacing w:line="276" w:lineRule="auto"/>
        <w:ind w:left="566" w:right="0" w:firstLine="0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• создавать биллинговые счета, для которых Вы определяете способ финансирования поездок,</w:t>
      </w:r>
    </w:p>
    <w:p w14:paraId="1CAE21D2" w14:textId="11A3CEE8" w:rsidR="004D2B6F" w:rsidRPr="00A37FDB" w:rsidRDefault="004D2B6F" w:rsidP="004D2B6F">
      <w:pPr>
        <w:spacing w:line="276" w:lineRule="auto"/>
        <w:ind w:left="566" w:right="0" w:firstLine="0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• регистрировать транспортные средства и связывать их с предпочитаемым устройством (Приложение, OBU, ZSL),</w:t>
      </w:r>
    </w:p>
    <w:p w14:paraId="5F542B63" w14:textId="544563A3" w:rsidR="004D2B6F" w:rsidRPr="00A37FDB" w:rsidRDefault="004D2B6F" w:rsidP="004D2B6F">
      <w:pPr>
        <w:spacing w:line="276" w:lineRule="auto"/>
        <w:ind w:left="566" w:right="0" w:firstLine="0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• управлять своими финансами, пополнять баланс или оплачивать дебетовые счета,</w:t>
      </w:r>
    </w:p>
    <w:p w14:paraId="3B115459" w14:textId="7992C9C7" w:rsidR="004D2B6F" w:rsidRPr="00A37FDB" w:rsidRDefault="004D2B6F" w:rsidP="004D2B6F">
      <w:pPr>
        <w:spacing w:line="276" w:lineRule="auto"/>
        <w:ind w:left="566" w:right="0" w:firstLine="0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• добавлять других пользователей, которые, в соответствии с предоставленными полномочиями, могут помочь в работе с вашей учетной записью в SPOE KAS,</w:t>
      </w:r>
    </w:p>
    <w:p w14:paraId="235246AF" w14:textId="34DB3A31" w:rsidR="004D2B6F" w:rsidRPr="00A37FDB" w:rsidRDefault="004D2B6F" w:rsidP="00DA79A7">
      <w:pPr>
        <w:spacing w:line="276" w:lineRule="auto"/>
        <w:ind w:left="566" w:right="0" w:firstLine="0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• проверить совершенные поездки в системе SPOE KAS и проверить произведенные Электронные сборы.</w:t>
      </w:r>
    </w:p>
    <w:p w14:paraId="1D08FBBE" w14:textId="0831C641" w:rsidR="004D2B6F" w:rsidRPr="00A37FDB" w:rsidRDefault="004D2B6F" w:rsidP="004D2B6F">
      <w:pPr>
        <w:numPr>
          <w:ilvl w:val="0"/>
          <w:numId w:val="1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/>
          <w:bCs/>
          <w:sz w:val="24"/>
          <w:szCs w:val="24"/>
        </w:rPr>
        <w:t>«Электронный сбор»</w:t>
      </w:r>
      <w:r w:rsidRPr="00A37FDB">
        <w:rPr>
          <w:rFonts w:ascii="Arial" w:hAnsi="Arial" w:cs="Arial"/>
          <w:sz w:val="24"/>
          <w:szCs w:val="24"/>
        </w:rPr>
        <w:t xml:space="preserve"> - это сбор, указанный в ст. 13ha п.1 Закона от 21 марта 1985 года «О дорогах общего пользования».</w:t>
      </w:r>
    </w:p>
    <w:p w14:paraId="0D63E819" w14:textId="11578313" w:rsidR="004D2B6F" w:rsidRPr="00A37FDB" w:rsidRDefault="004D2B6F" w:rsidP="004D2B6F">
      <w:pPr>
        <w:numPr>
          <w:ilvl w:val="0"/>
          <w:numId w:val="1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/>
          <w:bCs/>
          <w:sz w:val="24"/>
          <w:szCs w:val="24"/>
        </w:rPr>
        <w:t>«SENT»</w:t>
      </w:r>
      <w:r w:rsidRPr="00A37FDB">
        <w:rPr>
          <w:rFonts w:ascii="Arial" w:hAnsi="Arial" w:cs="Arial"/>
          <w:sz w:val="24"/>
          <w:szCs w:val="24"/>
        </w:rPr>
        <w:t xml:space="preserve"> - электронная система надзора за транспортом (System Elektronicznego Nadzoru Transportu) для мониторинга перевозок грузов в соответствии с Законом от 9 марта 2017 года  «О системе мониторинга автомобильных и железнодорожных перевозок грузов и торговли  топливом для отопления»</w:t>
      </w:r>
    </w:p>
    <w:p w14:paraId="74B3155F" w14:textId="02D6055A" w:rsidR="004D2B6F" w:rsidRPr="00A37FDB" w:rsidRDefault="004D2B6F" w:rsidP="004D2B6F">
      <w:pPr>
        <w:numPr>
          <w:ilvl w:val="0"/>
          <w:numId w:val="1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/>
          <w:bCs/>
          <w:sz w:val="24"/>
          <w:szCs w:val="24"/>
        </w:rPr>
        <w:t>«SPOE KAS»</w:t>
      </w:r>
      <w:r w:rsidRPr="00A37FDB">
        <w:rPr>
          <w:rFonts w:ascii="Arial" w:hAnsi="Arial" w:cs="Arial"/>
          <w:sz w:val="24"/>
          <w:szCs w:val="24"/>
        </w:rPr>
        <w:t xml:space="preserve"> - Система оплаты Электронного сбора Национальной налоговой администрации (System Poboru Opłaty Elektronicznej Krajowej Administracji Skarbowej) для взимания Электронного сбора.</w:t>
      </w:r>
    </w:p>
    <w:p w14:paraId="4C8552C7" w14:textId="578106D5" w:rsidR="00E75791" w:rsidRPr="00A37FDB" w:rsidRDefault="004D2B6F" w:rsidP="00DA79A7">
      <w:pPr>
        <w:numPr>
          <w:ilvl w:val="0"/>
          <w:numId w:val="1"/>
        </w:numPr>
        <w:spacing w:line="276" w:lineRule="auto"/>
        <w:ind w:right="0" w:hanging="566"/>
        <w:rPr>
          <w:rFonts w:ascii="Arial" w:hAnsi="Arial" w:cs="Arial"/>
          <w:color w:val="auto"/>
          <w:sz w:val="24"/>
          <w:szCs w:val="24"/>
        </w:rPr>
      </w:pPr>
      <w:r w:rsidRPr="00A37FDB">
        <w:rPr>
          <w:rFonts w:ascii="Arial" w:hAnsi="Arial" w:cs="Arial"/>
          <w:b/>
          <w:bCs/>
          <w:sz w:val="24"/>
          <w:szCs w:val="24"/>
        </w:rPr>
        <w:t>«Пользователь приложения»</w:t>
      </w:r>
      <w:r w:rsidRPr="00A37FDB">
        <w:rPr>
          <w:rFonts w:ascii="Arial" w:hAnsi="Arial" w:cs="Arial"/>
          <w:sz w:val="24"/>
          <w:szCs w:val="24"/>
        </w:rPr>
        <w:t xml:space="preserve"> - это:</w:t>
      </w:r>
    </w:p>
    <w:p w14:paraId="31C56CFE" w14:textId="69D82D33" w:rsidR="00E75791" w:rsidRPr="00A37FDB" w:rsidRDefault="00E75791" w:rsidP="00E75791">
      <w:pPr>
        <w:pStyle w:val="Akapitzlist"/>
        <w:numPr>
          <w:ilvl w:val="1"/>
          <w:numId w:val="2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A37FDB">
        <w:rPr>
          <w:rFonts w:ascii="Arial" w:hAnsi="Arial" w:cs="Arial"/>
          <w:color w:val="auto"/>
          <w:sz w:val="24"/>
          <w:szCs w:val="24"/>
        </w:rPr>
        <w:t>субъект, зарегистрированный в IKK и управляющий транспортными средствами или комбинациями транспортных средств:</w:t>
      </w:r>
    </w:p>
    <w:p w14:paraId="7DF317CC" w14:textId="254AEAC6" w:rsidR="00E75791" w:rsidRPr="00A37FDB" w:rsidRDefault="00E75791" w:rsidP="00E75791">
      <w:pPr>
        <w:pStyle w:val="Akapitzlist"/>
        <w:numPr>
          <w:ilvl w:val="2"/>
          <w:numId w:val="11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A37FDB">
        <w:rPr>
          <w:rFonts w:ascii="Arial" w:hAnsi="Arial" w:cs="Arial"/>
          <w:color w:val="auto"/>
          <w:sz w:val="24"/>
          <w:szCs w:val="24"/>
        </w:rPr>
        <w:t>с максимально допустимым весом более 3,5 тонн,</w:t>
      </w:r>
    </w:p>
    <w:p w14:paraId="71E4F0E8" w14:textId="004E4C17" w:rsidR="00E75791" w:rsidRPr="00A37FDB" w:rsidRDefault="00E75791" w:rsidP="00E75791">
      <w:pPr>
        <w:pStyle w:val="Akapitzlist"/>
        <w:numPr>
          <w:ilvl w:val="2"/>
          <w:numId w:val="11"/>
        </w:numPr>
        <w:spacing w:after="120" w:line="276" w:lineRule="auto"/>
        <w:ind w:left="1854" w:right="6"/>
        <w:contextualSpacing w:val="0"/>
        <w:rPr>
          <w:rFonts w:ascii="Arial" w:hAnsi="Arial" w:cs="Arial"/>
          <w:color w:val="auto"/>
          <w:sz w:val="24"/>
          <w:szCs w:val="24"/>
        </w:rPr>
      </w:pPr>
      <w:r w:rsidRPr="00A37FDB">
        <w:rPr>
          <w:rFonts w:ascii="Arial" w:hAnsi="Arial" w:cs="Arial"/>
          <w:color w:val="auto"/>
          <w:sz w:val="24"/>
          <w:szCs w:val="24"/>
        </w:rPr>
        <w:t>автобусами, независимо от их максимально допустимой массы,</w:t>
      </w:r>
    </w:p>
    <w:p w14:paraId="76FAE199" w14:textId="499404F4" w:rsidR="00E75791" w:rsidRPr="00A37FDB" w:rsidRDefault="00E75791" w:rsidP="00E75791">
      <w:pPr>
        <w:pStyle w:val="Akapitzlist"/>
        <w:numPr>
          <w:ilvl w:val="1"/>
          <w:numId w:val="11"/>
        </w:numPr>
        <w:spacing w:after="240" w:line="276" w:lineRule="auto"/>
        <w:ind w:left="1134" w:right="6" w:hanging="567"/>
        <w:contextualSpacing w:val="0"/>
        <w:rPr>
          <w:rFonts w:ascii="Arial" w:hAnsi="Arial" w:cs="Arial"/>
          <w:color w:val="auto"/>
          <w:sz w:val="24"/>
          <w:szCs w:val="24"/>
        </w:rPr>
      </w:pPr>
      <w:r w:rsidRPr="00A37FDB">
        <w:rPr>
          <w:rFonts w:ascii="Arial" w:hAnsi="Arial" w:cs="Arial"/>
          <w:color w:val="auto"/>
          <w:sz w:val="24"/>
          <w:szCs w:val="24"/>
        </w:rPr>
        <w:t>субъект, осуществляющий перевозку грузов в рамках SENT.</w:t>
      </w:r>
    </w:p>
    <w:p w14:paraId="6AA951BC" w14:textId="1FBE394E" w:rsidR="004D2B6F" w:rsidRPr="00A37FDB" w:rsidRDefault="00E75791" w:rsidP="00DA79A7">
      <w:pPr>
        <w:pStyle w:val="Nagwek2"/>
        <w:spacing w:after="247"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Cs/>
          <w:sz w:val="24"/>
          <w:szCs w:val="24"/>
        </w:rPr>
        <w:t>§ 2.</w:t>
      </w:r>
      <w:r w:rsidRPr="00A37FDB">
        <w:rPr>
          <w:rFonts w:ascii="Arial" w:hAnsi="Arial" w:cs="Arial"/>
          <w:sz w:val="24"/>
          <w:szCs w:val="24"/>
        </w:rPr>
        <w:t xml:space="preserve"> Приложение</w:t>
      </w:r>
    </w:p>
    <w:p w14:paraId="7AC5E39D" w14:textId="690C2C7B" w:rsidR="00D7026B" w:rsidRPr="00A37FDB" w:rsidRDefault="00FB0B75" w:rsidP="00DA79A7">
      <w:pPr>
        <w:numPr>
          <w:ilvl w:val="0"/>
          <w:numId w:val="1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Приложение используется для определения местоположения и выставления счетов за поездки, совершенные транспортным средством Пользователя Приложения, на основании геолокационных данных, </w:t>
      </w:r>
      <w:r w:rsidRPr="00A37FDB">
        <w:rPr>
          <w:rFonts w:ascii="Arial" w:hAnsi="Arial" w:cs="Arial"/>
          <w:sz w:val="24"/>
          <w:szCs w:val="24"/>
        </w:rPr>
        <w:lastRenderedPageBreak/>
        <w:t>переданных через Приложение, что позволяет определить местоположение транспортного средства, подлежащего взиманию Электронного сбора или обязанного передавать данные в SENT.</w:t>
      </w:r>
    </w:p>
    <w:p w14:paraId="5A265146" w14:textId="12D934CA" w:rsidR="00287151" w:rsidRPr="00A37FDB" w:rsidRDefault="00FB0B75" w:rsidP="00DA79A7">
      <w:pPr>
        <w:numPr>
          <w:ilvl w:val="0"/>
          <w:numId w:val="1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Приложение позволяет передавать данные о местоположении Пользователя Приложения в KAS SPOE или SENT и хранить их в зашифрованном виде на мобильном устройстве Пользователя Приложения. </w:t>
      </w:r>
    </w:p>
    <w:p w14:paraId="209B048A" w14:textId="77777777" w:rsidR="00E75791" w:rsidRPr="00A37FDB" w:rsidRDefault="00E75791" w:rsidP="00DA79A7">
      <w:pPr>
        <w:numPr>
          <w:ilvl w:val="0"/>
          <w:numId w:val="1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Загрузка и использование Приложения являются бесплатными. </w:t>
      </w:r>
    </w:p>
    <w:p w14:paraId="21E844EB" w14:textId="7609F3A7" w:rsidR="00FB0B75" w:rsidRPr="00A37FDB" w:rsidRDefault="00FB0B75" w:rsidP="00DA79A7">
      <w:pPr>
        <w:numPr>
          <w:ilvl w:val="0"/>
          <w:numId w:val="1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Для мобильных устройств с операционной системой Android Приложение можно загрузить из магазина Google Play, а для мобильных устройств с операционной системой iOS - из App Store. </w:t>
      </w:r>
    </w:p>
    <w:p w14:paraId="27C43CE2" w14:textId="15E71101" w:rsidR="00F75CB1" w:rsidRPr="00A37FDB" w:rsidRDefault="00FB0B75" w:rsidP="009C1074">
      <w:pPr>
        <w:numPr>
          <w:ilvl w:val="0"/>
          <w:numId w:val="1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Использование Пользователем Приложения услуг передачи данных или голосовой связи в связи с загрузкой или использованием Приложения может включать в себя плату, взимаемую оператором связи, предоставляющим телекоммуникационные услуги Пользователю Приложения. </w:t>
      </w:r>
    </w:p>
    <w:p w14:paraId="71DC4EB8" w14:textId="56B0CCBB" w:rsidR="00FB0B75" w:rsidRPr="00A37FDB" w:rsidRDefault="00FB0B75" w:rsidP="008E48E5">
      <w:pPr>
        <w:pStyle w:val="Nagwek2"/>
        <w:spacing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Cs/>
          <w:sz w:val="24"/>
          <w:szCs w:val="24"/>
        </w:rPr>
        <w:t>§ 3.</w:t>
      </w:r>
      <w:r w:rsidRPr="00A37FDB">
        <w:rPr>
          <w:rFonts w:ascii="Arial" w:hAnsi="Arial" w:cs="Arial"/>
          <w:sz w:val="24"/>
          <w:szCs w:val="24"/>
        </w:rPr>
        <w:t xml:space="preserve"> Пользователи Приложения</w:t>
      </w:r>
    </w:p>
    <w:p w14:paraId="3D6ACA3C" w14:textId="3930EC62" w:rsidR="00FB0B75" w:rsidRPr="00A37FDB" w:rsidRDefault="00EC669D" w:rsidP="00DA79A7">
      <w:pPr>
        <w:pStyle w:val="Akapitzlist"/>
        <w:numPr>
          <w:ilvl w:val="0"/>
          <w:numId w:val="17"/>
        </w:numPr>
        <w:spacing w:after="120" w:line="276" w:lineRule="auto"/>
        <w:ind w:right="6" w:hanging="578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A37FDB">
        <w:rPr>
          <w:rFonts w:ascii="Arial" w:hAnsi="Arial" w:cs="Arial"/>
          <w:color w:val="auto"/>
          <w:sz w:val="24"/>
          <w:szCs w:val="24"/>
        </w:rPr>
        <w:t>Для загрузки и использования Приложения Пользователи Приложения должны быть оснащены мобильным устройством, способным передавать геолокационные данные.</w:t>
      </w:r>
      <w:r w:rsidRPr="00A37FD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A55E6D4" w14:textId="02888AA0" w:rsidR="001C2018" w:rsidRPr="00A37FDB" w:rsidRDefault="00E81720" w:rsidP="00DA79A7">
      <w:pPr>
        <w:pStyle w:val="Akapitzlist"/>
        <w:numPr>
          <w:ilvl w:val="0"/>
          <w:numId w:val="17"/>
        </w:numPr>
        <w:spacing w:after="120" w:line="276" w:lineRule="auto"/>
        <w:ind w:left="567" w:right="6" w:hanging="578"/>
        <w:contextualSpacing w:val="0"/>
        <w:rPr>
          <w:rFonts w:ascii="Arial" w:hAnsi="Arial" w:cs="Arial"/>
          <w:color w:val="auto"/>
          <w:sz w:val="24"/>
          <w:szCs w:val="24"/>
        </w:rPr>
      </w:pPr>
      <w:r w:rsidRPr="00A37FDB">
        <w:rPr>
          <w:rFonts w:ascii="Arial" w:hAnsi="Arial" w:cs="Arial"/>
          <w:color w:val="auto"/>
          <w:sz w:val="24"/>
          <w:szCs w:val="24"/>
        </w:rPr>
        <w:t>При регистрации в IKK счета, позволяющего оплачивать Электронный сбор в режиме предоплаты, необходимо заранее убедиться в наличии достаточных средств на счете, закрепленном за транспортным средством, совершающим поездку.</w:t>
      </w:r>
    </w:p>
    <w:p w14:paraId="4FAC7AF6" w14:textId="49F28F6E" w:rsidR="008E48E5" w:rsidRPr="00A37FDB" w:rsidRDefault="008E48E5" w:rsidP="00DA79A7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A37FDB">
        <w:rPr>
          <w:rFonts w:ascii="Arial" w:hAnsi="Arial" w:cs="Arial"/>
          <w:color w:val="auto"/>
          <w:sz w:val="24"/>
          <w:szCs w:val="24"/>
        </w:rPr>
        <w:t>Пользователями Приложения могут быть только субъекты, соответствующие условиям, указанным в § 1 п. 7 настоящего положения. В частности, Пользователями приложения не могут быть субъекты, использующие транспортные средства, не зарегистрированные в KAS SOP или не выполняющие перевозки в SENT.</w:t>
      </w:r>
    </w:p>
    <w:p w14:paraId="3B582BD3" w14:textId="06EC78B4" w:rsidR="00FB0B75" w:rsidRPr="00A37FDB" w:rsidRDefault="00FB0B75" w:rsidP="008E48E5">
      <w:pPr>
        <w:pStyle w:val="Nagwek2"/>
        <w:spacing w:after="247"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Cs/>
          <w:sz w:val="24"/>
          <w:szCs w:val="24"/>
        </w:rPr>
        <w:t>§ 4.</w:t>
      </w:r>
      <w:r w:rsidRPr="00A37FDB">
        <w:rPr>
          <w:rFonts w:ascii="Arial" w:hAnsi="Arial" w:cs="Arial"/>
          <w:sz w:val="24"/>
          <w:szCs w:val="24"/>
        </w:rPr>
        <w:t xml:space="preserve"> Активация Приложения</w:t>
      </w:r>
    </w:p>
    <w:p w14:paraId="40961D30" w14:textId="307209E4" w:rsidR="00FB0B75" w:rsidRPr="00A37FDB" w:rsidRDefault="00FB0B75" w:rsidP="008E48E5">
      <w:pPr>
        <w:numPr>
          <w:ilvl w:val="0"/>
          <w:numId w:val="3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При первом использовании Приложения необходимо  активировать Приложение в IKK. </w:t>
      </w:r>
    </w:p>
    <w:p w14:paraId="1AF7F079" w14:textId="6412B88C" w:rsidR="00FB0B75" w:rsidRPr="00A37FDB" w:rsidRDefault="00FB0B75" w:rsidP="008E48E5">
      <w:pPr>
        <w:numPr>
          <w:ilvl w:val="0"/>
          <w:numId w:val="3"/>
        </w:numPr>
        <w:spacing w:after="185"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Активация приложения заключается в присвоении бизнес-номера приложения, сгенерированного во время установки Приложения, определенной учетной записи в IKK.</w:t>
      </w:r>
    </w:p>
    <w:p w14:paraId="34D11E9C" w14:textId="3D3EADAC" w:rsidR="00FB0B75" w:rsidRPr="00A37FDB" w:rsidRDefault="00FB0B75" w:rsidP="008E48E5">
      <w:pPr>
        <w:pStyle w:val="Nagwek2"/>
        <w:spacing w:after="247"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Cs/>
          <w:sz w:val="24"/>
          <w:szCs w:val="24"/>
        </w:rPr>
        <w:lastRenderedPageBreak/>
        <w:t>§ 5.</w:t>
      </w:r>
      <w:r w:rsidRPr="00A37FDB">
        <w:rPr>
          <w:rFonts w:ascii="Arial" w:hAnsi="Arial" w:cs="Arial"/>
          <w:sz w:val="24"/>
          <w:szCs w:val="24"/>
        </w:rPr>
        <w:t xml:space="preserve"> Функции Приложения</w:t>
      </w:r>
    </w:p>
    <w:p w14:paraId="6FCFF972" w14:textId="77777777" w:rsidR="00D87E51" w:rsidRPr="00A37FDB" w:rsidRDefault="00D87E51" w:rsidP="00D87E51">
      <w:pPr>
        <w:pStyle w:val="Akapitzlist"/>
        <w:numPr>
          <w:ilvl w:val="0"/>
          <w:numId w:val="4"/>
        </w:numPr>
        <w:spacing w:line="276" w:lineRule="auto"/>
        <w:ind w:right="0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Данные, записанные в Приложении, используются в качестве основы для расчета поездок, совершенных Пользователем Приложения с помощью Приложения.</w:t>
      </w:r>
    </w:p>
    <w:p w14:paraId="5590198B" w14:textId="51BB66DE" w:rsidR="00FB0B75" w:rsidRPr="00A37FDB" w:rsidRDefault="00FB0B75" w:rsidP="008E48E5">
      <w:pPr>
        <w:numPr>
          <w:ilvl w:val="0"/>
          <w:numId w:val="4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Правильно активированное Приложение позволяет Пользователю Приложения использовать следующие функциональные возможности: </w:t>
      </w:r>
    </w:p>
    <w:p w14:paraId="1430BF4B" w14:textId="7E0982B9" w:rsidR="00FB0B75" w:rsidRPr="00A37FDB" w:rsidRDefault="00D87E51" w:rsidP="00D87E51">
      <w:pPr>
        <w:numPr>
          <w:ilvl w:val="1"/>
          <w:numId w:val="4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«Настроить поездку» и «Начать поездку» - позволяют начать поездку и начать передачу геолокационных данных для целей оплаты Электронного сбора или контроля перевозки грузов в SENT (в зависимости от типа поездки),</w:t>
      </w:r>
    </w:p>
    <w:p w14:paraId="29855155" w14:textId="3DD1DEB4" w:rsidR="00FB0B75" w:rsidRPr="00A37FDB" w:rsidRDefault="00BE1496" w:rsidP="008E48E5">
      <w:pPr>
        <w:numPr>
          <w:ilvl w:val="1"/>
          <w:numId w:val="4"/>
        </w:numPr>
        <w:spacing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 «Баланс счета» - позволяет пополнить счет, используемый для оплаты Электронного сбора в режиме предоплаты,</w:t>
      </w:r>
    </w:p>
    <w:p w14:paraId="18A176B0" w14:textId="6ED87661" w:rsidR="00D87E51" w:rsidRPr="00A37FDB" w:rsidRDefault="00D87E51" w:rsidP="009C1074">
      <w:pPr>
        <w:numPr>
          <w:ilvl w:val="1"/>
          <w:numId w:val="4"/>
        </w:numPr>
        <w:spacing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«Завершить поездку» - позволяет завершить поездку и остановить передачу геолокационных данных; сводка поездки содержит информацию о времени поездки, отчет о местоположении и используемом транспортном средстве (появляется на экране автоматически по окончании поездки),</w:t>
      </w:r>
    </w:p>
    <w:p w14:paraId="21152CFA" w14:textId="54D3F1FE" w:rsidR="003D0612" w:rsidRPr="00A37FDB" w:rsidRDefault="003D0612" w:rsidP="00C84ACD">
      <w:pPr>
        <w:numPr>
          <w:ilvl w:val="1"/>
          <w:numId w:val="4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«История поездок» позволяет просмотреть историю: </w:t>
      </w:r>
    </w:p>
    <w:p w14:paraId="446B2CAA" w14:textId="441A8D9A" w:rsidR="003D0612" w:rsidRPr="00A37FDB" w:rsidRDefault="003D0612" w:rsidP="009C1074">
      <w:pPr>
        <w:pStyle w:val="Akapitzlist"/>
        <w:numPr>
          <w:ilvl w:val="0"/>
          <w:numId w:val="22"/>
        </w:numPr>
        <w:spacing w:after="16" w:line="276" w:lineRule="auto"/>
        <w:ind w:right="0" w:hanging="718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поездок, совершенных Пользователем Приложения в течение трех предыдущих месяцев, на которые распространяется действие Электронного сбора (время начала поездки, окончания поездки, смены режима мониторинга),</w:t>
      </w:r>
    </w:p>
    <w:p w14:paraId="3CA813C4" w14:textId="7B767144" w:rsidR="00BE1496" w:rsidRPr="00A37FDB" w:rsidRDefault="003D0612" w:rsidP="009C1074">
      <w:pPr>
        <w:pStyle w:val="Akapitzlist"/>
        <w:numPr>
          <w:ilvl w:val="0"/>
          <w:numId w:val="22"/>
        </w:numPr>
        <w:spacing w:after="16" w:line="276" w:lineRule="auto"/>
        <w:ind w:right="0" w:hanging="718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изменения конфигурации прицепа.</w:t>
      </w:r>
    </w:p>
    <w:p w14:paraId="7976619B" w14:textId="4D8B5F3C" w:rsidR="00BE1496" w:rsidRPr="00A37FDB" w:rsidRDefault="00BE1496" w:rsidP="00C84ACD">
      <w:pPr>
        <w:spacing w:after="16" w:line="276" w:lineRule="auto"/>
        <w:ind w:left="1132" w:right="0" w:firstLine="0"/>
        <w:rPr>
          <w:rFonts w:ascii="Arial" w:hAnsi="Arial" w:cs="Arial"/>
          <w:sz w:val="24"/>
          <w:szCs w:val="24"/>
        </w:rPr>
      </w:pPr>
    </w:p>
    <w:p w14:paraId="6B44B978" w14:textId="11A0FC34" w:rsidR="00FB0B75" w:rsidRPr="00A37FDB" w:rsidRDefault="00BE1496" w:rsidP="009C1074">
      <w:pPr>
        <w:numPr>
          <w:ilvl w:val="0"/>
          <w:numId w:val="4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Уведомления Приложения позволяют узнать о состоянии мобильного устройства (заряд батареи, состояние GPS-сигнала, состояние подключения к Интернету).</w:t>
      </w:r>
    </w:p>
    <w:p w14:paraId="468C13B9" w14:textId="6CA3534D" w:rsidR="00FB0B75" w:rsidRPr="00A37FDB" w:rsidRDefault="00FB0B75" w:rsidP="006F729D">
      <w:pPr>
        <w:pStyle w:val="Nagwek2"/>
        <w:spacing w:after="247"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Cs/>
          <w:sz w:val="24"/>
          <w:szCs w:val="24"/>
        </w:rPr>
        <w:t>§ 6.</w:t>
      </w:r>
      <w:r w:rsidRPr="00A37FDB">
        <w:rPr>
          <w:rFonts w:ascii="Arial" w:hAnsi="Arial" w:cs="Arial"/>
          <w:sz w:val="24"/>
          <w:szCs w:val="24"/>
        </w:rPr>
        <w:t xml:space="preserve"> Технические требования</w:t>
      </w:r>
    </w:p>
    <w:p w14:paraId="06DD860A" w14:textId="57E71FAC" w:rsidR="00FB0B75" w:rsidRPr="00A37FDB" w:rsidRDefault="00FB0B75" w:rsidP="008E48E5">
      <w:pPr>
        <w:numPr>
          <w:ilvl w:val="0"/>
          <w:numId w:val="5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Приложение предназначено для мобильных устройств с операционной системой Android версии не ниже 8.0 (рекомендуется последняя из доступных на рынке) и iOS версии не ниже 14 и доступом к App Store. </w:t>
      </w:r>
    </w:p>
    <w:p w14:paraId="7B6BDB56" w14:textId="77777777" w:rsidR="00FB0B75" w:rsidRPr="00A37FDB" w:rsidRDefault="00FB0B75" w:rsidP="008E48E5">
      <w:pPr>
        <w:numPr>
          <w:ilvl w:val="0"/>
          <w:numId w:val="5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Для загрузки и активации Приложения требуется подключение к Интернету. </w:t>
      </w:r>
    </w:p>
    <w:p w14:paraId="73CA6ACD" w14:textId="6FFA9EE6" w:rsidR="00FB0B75" w:rsidRPr="00A37FDB" w:rsidRDefault="00FB0B75" w:rsidP="008E48E5">
      <w:pPr>
        <w:numPr>
          <w:ilvl w:val="0"/>
          <w:numId w:val="5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Для того чтобы Приложение работало должным образом, мобильное устройство, на котором оно установлено: </w:t>
      </w:r>
    </w:p>
    <w:p w14:paraId="37701E5A" w14:textId="7B43E504" w:rsidR="00FB0B75" w:rsidRPr="00A37FDB" w:rsidRDefault="003D0612" w:rsidP="008E48E5">
      <w:pPr>
        <w:numPr>
          <w:ilvl w:val="1"/>
          <w:numId w:val="5"/>
        </w:numPr>
        <w:spacing w:after="15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должно иметь не менее 200 МБ свободной памяти, </w:t>
      </w:r>
    </w:p>
    <w:p w14:paraId="6349417A" w14:textId="67F81E5F" w:rsidR="00FB0B75" w:rsidRPr="00A37FDB" w:rsidRDefault="003D0612" w:rsidP="008E48E5">
      <w:pPr>
        <w:numPr>
          <w:ilvl w:val="1"/>
          <w:numId w:val="5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lastRenderedPageBreak/>
        <w:t>на нем не должны быть установлены какие-либо модификации операционной системы, в частности, модификации, нарушающие безопасность производителя мобильного устройства или производителя операционной системы (так называемый джейлбрейк или рутинг),</w:t>
      </w:r>
    </w:p>
    <w:p w14:paraId="2164863A" w14:textId="34B2074B" w:rsidR="00FB0B75" w:rsidRPr="00A37FDB" w:rsidRDefault="00FB0B75" w:rsidP="008E48E5">
      <w:pPr>
        <w:numPr>
          <w:ilvl w:val="1"/>
          <w:numId w:val="5"/>
        </w:numPr>
        <w:spacing w:after="15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должна быть возможность подключения к Интернету,</w:t>
      </w:r>
    </w:p>
    <w:p w14:paraId="287E1FA9" w14:textId="6A68D208" w:rsidR="00FB0B75" w:rsidRPr="00A37FDB" w:rsidRDefault="00FB0B75" w:rsidP="006F729D">
      <w:pPr>
        <w:numPr>
          <w:ilvl w:val="1"/>
          <w:numId w:val="5"/>
        </w:numPr>
        <w:spacing w:after="120" w:line="276" w:lineRule="auto"/>
        <w:ind w:left="1134" w:right="0" w:hanging="567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оно должно иметь модуль GPS.</w:t>
      </w:r>
    </w:p>
    <w:p w14:paraId="2918DBAA" w14:textId="77777777" w:rsidR="00FB0B75" w:rsidRPr="00A37FDB" w:rsidRDefault="00FB0B75" w:rsidP="008E48E5">
      <w:pPr>
        <w:numPr>
          <w:ilvl w:val="0"/>
          <w:numId w:val="5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Поставщик сообщает, что Приложение, для того чтобы функционировать должным образом, использует: </w:t>
      </w:r>
    </w:p>
    <w:p w14:paraId="39AFCBD2" w14:textId="2CCE877D" w:rsidR="00FB0B75" w:rsidRPr="00A37FDB" w:rsidRDefault="003D0612" w:rsidP="008E48E5">
      <w:pPr>
        <w:numPr>
          <w:ilvl w:val="1"/>
          <w:numId w:val="5"/>
        </w:numPr>
        <w:spacing w:after="16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Интернет-сеть,</w:t>
      </w:r>
    </w:p>
    <w:p w14:paraId="282B0092" w14:textId="028136F7" w:rsidR="00FB0B75" w:rsidRPr="00A37FDB" w:rsidRDefault="00BE1496" w:rsidP="008E48E5">
      <w:pPr>
        <w:numPr>
          <w:ilvl w:val="1"/>
          <w:numId w:val="5"/>
        </w:numPr>
        <w:spacing w:after="0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идентификатор мобильного устройства и информация о подключении,</w:t>
      </w:r>
    </w:p>
    <w:p w14:paraId="14C1AD3E" w14:textId="6775B27E" w:rsidR="00FB0B75" w:rsidRPr="00A37FDB" w:rsidRDefault="003D0612" w:rsidP="008E48E5">
      <w:pPr>
        <w:numPr>
          <w:ilvl w:val="1"/>
          <w:numId w:val="5"/>
        </w:numPr>
        <w:spacing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геолокационные данные. </w:t>
      </w:r>
    </w:p>
    <w:p w14:paraId="651FF2F2" w14:textId="2BBBCC7C" w:rsidR="00FB0B75" w:rsidRPr="00A37FDB" w:rsidRDefault="00FB0B75" w:rsidP="008E48E5">
      <w:pPr>
        <w:numPr>
          <w:ilvl w:val="0"/>
          <w:numId w:val="5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Поставщик информирует, что установка обновлений для Приложения, предоставляемых Поставщиком, может быть необходима для правильной работы Приложения и надлежащей защиты содержащихся в нем данных. Поставщик рекомендует устанавливать такие обновления, как только они становятся доступными через платформы Google Play или App Store для устройств iOS, соответственно. </w:t>
      </w:r>
    </w:p>
    <w:p w14:paraId="2F9154CA" w14:textId="4C154B85" w:rsidR="002C6F9E" w:rsidRPr="00A37FDB" w:rsidRDefault="00FB0B75" w:rsidP="008E48E5">
      <w:pPr>
        <w:numPr>
          <w:ilvl w:val="0"/>
          <w:numId w:val="5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Пользователь Приложения должен устанавливать обновления операционной системы в соответствии с рекомендациями производителя принадлежащего ему мобильного устройства и системы Android и iOS. Отказ от обновления операционной системы или Приложения может привести к снижению безопасности использования Приложения или даже к утечке данных из Приложения.</w:t>
      </w:r>
    </w:p>
    <w:p w14:paraId="15B81C70" w14:textId="32265E0D" w:rsidR="00FB0B75" w:rsidRPr="00A37FDB" w:rsidRDefault="002C6F9E" w:rsidP="008E48E5">
      <w:pPr>
        <w:numPr>
          <w:ilvl w:val="0"/>
          <w:numId w:val="5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Производители мобильных устройств могут использовать различные механизмы для оптимизации работы аккумулятора, установленного в устройстве. В некоторых случаях длительная работа Приложения в фоновом режиме может помешать корректной передаче геолокационных данных в SPOE KAS или SENT. В целях обеспечения непрерывности передачи геолокационных данных Пользователь Приложения должен обеспечить, чтобы Приложение отображалось на экране устройства во время поездки.</w:t>
      </w:r>
    </w:p>
    <w:p w14:paraId="5327A517" w14:textId="107270CE" w:rsidR="00FB0B75" w:rsidRPr="00A37FDB" w:rsidRDefault="00FB0B75" w:rsidP="006F729D">
      <w:pPr>
        <w:pStyle w:val="Nagwek2"/>
        <w:spacing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Cs/>
          <w:sz w:val="24"/>
          <w:szCs w:val="24"/>
        </w:rPr>
        <w:t>§ 7.</w:t>
      </w:r>
      <w:r w:rsidRPr="00A37FDB">
        <w:rPr>
          <w:rFonts w:ascii="Arial" w:hAnsi="Arial" w:cs="Arial"/>
          <w:sz w:val="24"/>
          <w:szCs w:val="24"/>
        </w:rPr>
        <w:t xml:space="preserve"> Конфиденциальность и безопасность</w:t>
      </w:r>
    </w:p>
    <w:p w14:paraId="7CEFA26F" w14:textId="66905AD7" w:rsidR="004247E3" w:rsidRPr="00A37FDB" w:rsidRDefault="006F729D" w:rsidP="008E48E5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Передача данных геолокации является обязательной и необходимой для выполнения Пользователем Приложения своих обязательств, связанных с оплатой Электронного дорожного сбора или реализацию перевозок в SENT.</w:t>
      </w:r>
    </w:p>
    <w:p w14:paraId="36900CE9" w14:textId="6B072AC6" w:rsidR="004247E3" w:rsidRPr="00A37FDB" w:rsidRDefault="004247E3" w:rsidP="004247E3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Данные о текущем местоположении собираются для определения размера Электронного дорожного сбора, а также для контроля за перевозкой грузов </w:t>
      </w:r>
      <w:r w:rsidRPr="00A37FDB">
        <w:rPr>
          <w:rFonts w:ascii="Arial" w:hAnsi="Arial" w:cs="Arial"/>
          <w:sz w:val="24"/>
          <w:szCs w:val="24"/>
        </w:rPr>
        <w:lastRenderedPageBreak/>
        <w:t xml:space="preserve">в SENT. Данные о геолокации собираются непрерывно, даже если во время поездки Приложение перемещено в фоновый режим. </w:t>
      </w:r>
    </w:p>
    <w:p w14:paraId="32F54A3C" w14:textId="36D626C6" w:rsidR="00FB0B75" w:rsidRPr="00A37FDB" w:rsidRDefault="004247E3" w:rsidP="00203FF5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В случае исполнения обязательства по оплате Электронного дорожного сбора или платы за проезд с использованием Приложения, сбор геолокационных данных направлен на определение того, является ли участок дороги, по которому едет пользователь, платным участком дороги - в этом случае переданные данные используются только для расчета суммы причитающегося Электронного сбора. В случае функции Приложения, связанной с контролем перевозки в SENT, данные передаются непрерывно для целей контроля перевозки грузов. Данные геолокации не хранятся и не используются в других целях. Частота передачи данных настраивается и составляет от 5 до 60 секунд.</w:t>
      </w:r>
    </w:p>
    <w:p w14:paraId="072DA256" w14:textId="04F2D4AC" w:rsidR="00FB0B75" w:rsidRPr="00A37FDB" w:rsidRDefault="00FB0B75" w:rsidP="008E48E5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Поставщик рекомендует, чтобы в случае прекращения использования Пользователем Приложения данного мобильного устройства, перед передачей устройства третьему лицу был произведен сброс данных в системе мобильного устройства или удаление Приложения. </w:t>
      </w:r>
    </w:p>
    <w:p w14:paraId="2738D7AD" w14:textId="0B68E176" w:rsidR="006F729D" w:rsidRPr="00A37FDB" w:rsidRDefault="00FB0B75" w:rsidP="008E48E5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Приложение хранит следующие данные Пользователя Приложения:</w:t>
      </w:r>
    </w:p>
    <w:p w14:paraId="7EF2DD3D" w14:textId="72D57A96" w:rsidR="007B2FC7" w:rsidRPr="00A37FDB" w:rsidRDefault="003D0612" w:rsidP="003D0612">
      <w:pPr>
        <w:numPr>
          <w:ilvl w:val="1"/>
          <w:numId w:val="6"/>
        </w:numPr>
        <w:spacing w:after="0" w:line="276" w:lineRule="auto"/>
        <w:ind w:right="0" w:hanging="567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геолокационные данные, предоставленные Пользователем Приложения в ходе совершения поездки, облагаемой Электронным сбором, или связанные с мониторингом перевозок в SENT,</w:t>
      </w:r>
    </w:p>
    <w:p w14:paraId="3C65696A" w14:textId="02CCBDDD" w:rsidR="006F729D" w:rsidRPr="00A37FDB" w:rsidRDefault="003D0612" w:rsidP="00924905">
      <w:pPr>
        <w:numPr>
          <w:ilvl w:val="1"/>
          <w:numId w:val="6"/>
        </w:numPr>
        <w:spacing w:after="0" w:line="276" w:lineRule="auto"/>
        <w:ind w:left="1134" w:right="0" w:hanging="567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регистрационные номера транспортных средств,</w:t>
      </w:r>
    </w:p>
    <w:p w14:paraId="5B826EE3" w14:textId="039C7405" w:rsidR="006F729D" w:rsidRPr="00A37FDB" w:rsidRDefault="003D0612" w:rsidP="00924905">
      <w:pPr>
        <w:numPr>
          <w:ilvl w:val="1"/>
          <w:numId w:val="6"/>
        </w:numPr>
        <w:spacing w:after="0" w:line="276" w:lineRule="auto"/>
        <w:ind w:left="1134" w:right="0" w:hanging="567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бизнес-идентификатор Пользователя Приложения,</w:t>
      </w:r>
    </w:p>
    <w:p w14:paraId="52214618" w14:textId="241BA828" w:rsidR="006F729D" w:rsidRPr="00A37FDB" w:rsidRDefault="003D0612" w:rsidP="00924905">
      <w:pPr>
        <w:numPr>
          <w:ilvl w:val="1"/>
          <w:numId w:val="6"/>
        </w:numPr>
        <w:spacing w:after="0" w:line="276" w:lineRule="auto"/>
        <w:ind w:left="1134" w:right="0" w:hanging="567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идентификатор учетной записи, зарегистрированной в SPOE KAS,</w:t>
      </w:r>
    </w:p>
    <w:p w14:paraId="47728C16" w14:textId="6675D0D4" w:rsidR="006F729D" w:rsidRPr="00A37FDB" w:rsidRDefault="00BE1496" w:rsidP="00924905">
      <w:pPr>
        <w:numPr>
          <w:ilvl w:val="1"/>
          <w:numId w:val="6"/>
        </w:numPr>
        <w:spacing w:after="0" w:line="276" w:lineRule="auto"/>
        <w:ind w:left="1134" w:right="0" w:hanging="567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история поездок, облагаемых Электронным сбором (не более 3 месяцев назад),</w:t>
      </w:r>
    </w:p>
    <w:p w14:paraId="7CB97C1B" w14:textId="485DC813" w:rsidR="00FB0B75" w:rsidRPr="00A37FDB" w:rsidRDefault="003D0612" w:rsidP="006F729D">
      <w:pPr>
        <w:numPr>
          <w:ilvl w:val="1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списки поездок SENT (для поездок, совершенных в SENT).  </w:t>
      </w:r>
    </w:p>
    <w:p w14:paraId="03761CA2" w14:textId="6566EB55" w:rsidR="00FB0B75" w:rsidRPr="00A37FDB" w:rsidRDefault="00FB0B75" w:rsidP="00273BFE">
      <w:pPr>
        <w:pStyle w:val="Akapitzlist"/>
        <w:numPr>
          <w:ilvl w:val="0"/>
          <w:numId w:val="6"/>
        </w:numPr>
        <w:spacing w:line="276" w:lineRule="auto"/>
        <w:ind w:right="0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Поставщик получает геолокационные данные от Приложения с территории Польши, при этом Поставщик собирает только те данные о местоположении, которые используются для расчета Электронного сбора или для мониторинга поездок SENT.</w:t>
      </w:r>
    </w:p>
    <w:p w14:paraId="42377FC2" w14:textId="0A03432A" w:rsidR="00FB0B75" w:rsidRPr="00A37FDB" w:rsidRDefault="00FB0B75" w:rsidP="008E48E5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Помимо функций электронной передачи данных в SPOE KAS или SENT, Приложение не предлагает функций экспорта или импорта данных. </w:t>
      </w:r>
    </w:p>
    <w:p w14:paraId="662D0CEA" w14:textId="25EACA48" w:rsidR="00FB0B75" w:rsidRPr="00A37FDB" w:rsidRDefault="00FB0B75" w:rsidP="008E48E5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Поставщик не позволяет восстановить PIN-код или пароль для Приложения. В случае утери пароля для доступа к Приложению необходимо удалить Приложение с мобильного устройства вместе со всеми данными, переустановить и активировать Приложение. </w:t>
      </w:r>
    </w:p>
    <w:p w14:paraId="69556C3C" w14:textId="68651A6A" w:rsidR="00FB0B75" w:rsidRPr="00A37FDB" w:rsidRDefault="00FB0B75" w:rsidP="008E48E5">
      <w:pPr>
        <w:numPr>
          <w:ilvl w:val="0"/>
          <w:numId w:val="6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Поставщик сообщает, что он использует максимальную осторожность для обеспечения высокого уровня ИКТ-безопасности Приложения и данных Пользователей Приложения. Однако Поставщик отмечает, что в силу </w:t>
      </w:r>
      <w:r w:rsidRPr="00A37FDB">
        <w:rPr>
          <w:rFonts w:ascii="Arial" w:hAnsi="Arial" w:cs="Arial"/>
          <w:sz w:val="24"/>
          <w:szCs w:val="24"/>
        </w:rPr>
        <w:lastRenderedPageBreak/>
        <w:t xml:space="preserve">специфики информационных технологий, уязвимость Приложения к определенным угрозам может проявиться в будущем. По этой причине Поставщик рекомендует обновить Приложение в соответствии с § 6 п.5 этого положения и указывает, что он может выпустить общедоступные рекомендации по правилам безопасности, связанным с использованием Приложения. </w:t>
      </w:r>
    </w:p>
    <w:p w14:paraId="0D2623F9" w14:textId="06DAC72D" w:rsidR="00FB0B75" w:rsidRPr="00A37FDB" w:rsidRDefault="00FB0B75" w:rsidP="008977AB">
      <w:pPr>
        <w:pStyle w:val="Nagwek2"/>
        <w:spacing w:after="247"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Cs/>
          <w:sz w:val="24"/>
          <w:szCs w:val="24"/>
        </w:rPr>
        <w:t>§ 8.</w:t>
      </w:r>
      <w:r w:rsidRPr="00A37FDB">
        <w:rPr>
          <w:rFonts w:ascii="Arial" w:hAnsi="Arial" w:cs="Arial"/>
          <w:sz w:val="24"/>
          <w:szCs w:val="24"/>
        </w:rPr>
        <w:t xml:space="preserve"> Использование приложения</w:t>
      </w:r>
    </w:p>
    <w:p w14:paraId="0B3EC9B2" w14:textId="3D2D99AA" w:rsidR="00FB0B75" w:rsidRPr="00A37FDB" w:rsidRDefault="00FB0B75" w:rsidP="008E48E5">
      <w:pPr>
        <w:numPr>
          <w:ilvl w:val="0"/>
          <w:numId w:val="7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После установки Приложения Поставщик предоставляет Пользователю Приложения лицензию на использование приложения на условиях, указанных в п. 2-4. Предоставленная лицензия является неисключительной, непередаваемой и не дает Пользователю права предоставлять дальнейшие лицензии (сублицензии).  </w:t>
      </w:r>
    </w:p>
    <w:p w14:paraId="02CC7B06" w14:textId="77777777" w:rsidR="00FB0B75" w:rsidRPr="00A37FDB" w:rsidRDefault="00FB0B75" w:rsidP="008E48E5">
      <w:pPr>
        <w:numPr>
          <w:ilvl w:val="0"/>
          <w:numId w:val="7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Лицензия выдается на неопределенный срок и без территориальных ограничений.  </w:t>
      </w:r>
    </w:p>
    <w:p w14:paraId="799841FC" w14:textId="196CE108" w:rsidR="00FB0B75" w:rsidRPr="00A37FDB" w:rsidRDefault="00FB0B75" w:rsidP="008E48E5">
      <w:pPr>
        <w:numPr>
          <w:ilvl w:val="0"/>
          <w:numId w:val="7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Согласно предоставленной лицензии, Пользователь имеет право воспроизводить Приложение в объеме, необходимом для его установки и использования на мобильных устройствах, принадлежащих Пользователю Приложения, если такие действия совершаются в целях использования Приложения в соответствии с этим положением.  </w:t>
      </w:r>
    </w:p>
    <w:p w14:paraId="61285237" w14:textId="465817CD" w:rsidR="00FB0B75" w:rsidRPr="00A37FDB" w:rsidRDefault="00FB0B75" w:rsidP="008E48E5">
      <w:pPr>
        <w:numPr>
          <w:ilvl w:val="0"/>
          <w:numId w:val="7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В соответствии с п.3 и исключениями, предусмотренными обязательными положениями законодательства, Пользователь Приложения не имеет права воспроизводить Приложение любым другим способом, а также переводить, адаптировать, изменять макет или вносить любые другие изменения в Приложение.  </w:t>
      </w:r>
    </w:p>
    <w:p w14:paraId="62E6E783" w14:textId="3A0D7AD6" w:rsidR="00FB0B75" w:rsidRPr="00A37FDB" w:rsidRDefault="00FB0B75" w:rsidP="008977AB">
      <w:pPr>
        <w:pStyle w:val="Nagwek2"/>
        <w:spacing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Cs/>
          <w:sz w:val="24"/>
          <w:szCs w:val="24"/>
        </w:rPr>
        <w:t>§ 9.</w:t>
      </w:r>
      <w:r w:rsidRPr="00A37FDB">
        <w:rPr>
          <w:rFonts w:ascii="Arial" w:hAnsi="Arial" w:cs="Arial"/>
          <w:sz w:val="24"/>
          <w:szCs w:val="24"/>
        </w:rPr>
        <w:t xml:space="preserve"> Техническая поддержка и заявки Пользователей</w:t>
      </w:r>
    </w:p>
    <w:p w14:paraId="07472B28" w14:textId="2A18CFA7" w:rsidR="00BB78D2" w:rsidRPr="00A37FDB" w:rsidRDefault="00BB78D2" w:rsidP="009C1074">
      <w:pPr>
        <w:numPr>
          <w:ilvl w:val="0"/>
          <w:numId w:val="12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Поддержка в сфере функционирования Приложения осуществляется Поставщиком по следующем телефонным номером: </w:t>
      </w:r>
      <w:r w:rsidR="004A19C9" w:rsidRPr="004A19C9">
        <w:rPr>
          <w:rFonts w:ascii="Arial" w:hAnsi="Arial" w:cs="Arial"/>
          <w:sz w:val="24"/>
          <w:szCs w:val="24"/>
        </w:rPr>
        <w:t>+48 22 460 59 77</w:t>
      </w:r>
      <w:r w:rsidRPr="00A37FDB">
        <w:rPr>
          <w:rFonts w:ascii="Arial" w:hAnsi="Arial" w:cs="Arial"/>
          <w:sz w:val="24"/>
          <w:szCs w:val="24"/>
        </w:rPr>
        <w:t xml:space="preserve"> - платный номер, предназначенный для польских и иностранных пользователей - плата за звонок взимается в соответствии с тарифом оператора;</w:t>
      </w:r>
    </w:p>
    <w:p w14:paraId="504F4F93" w14:textId="1C23D7E9" w:rsidR="00BB78D2" w:rsidRPr="00A37FDB" w:rsidRDefault="00715016" w:rsidP="00BB78D2">
      <w:pPr>
        <w:numPr>
          <w:ilvl w:val="0"/>
          <w:numId w:val="12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715016">
        <w:rPr>
          <w:rFonts w:ascii="Arial" w:hAnsi="Arial" w:cs="Arial"/>
          <w:sz w:val="24"/>
          <w:szCs w:val="24"/>
        </w:rPr>
        <w:t>Любые вопросы, замечания или предложения от Пользователей Приложения относительно Приложения и его функциональности можно отправлять через форму, размещенную на сайте www.etoll.gov.pl.</w:t>
      </w:r>
    </w:p>
    <w:p w14:paraId="17D9841D" w14:textId="33F483AE" w:rsidR="00FB0B75" w:rsidRPr="00A37FDB" w:rsidRDefault="00FB0B75" w:rsidP="008977AB">
      <w:pPr>
        <w:pStyle w:val="Nagwek2"/>
        <w:spacing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Cs/>
          <w:sz w:val="24"/>
          <w:szCs w:val="24"/>
        </w:rPr>
        <w:t>§ 10.</w:t>
      </w:r>
      <w:r w:rsidRPr="00A37FDB">
        <w:rPr>
          <w:rFonts w:ascii="Arial" w:hAnsi="Arial" w:cs="Arial"/>
          <w:sz w:val="24"/>
          <w:szCs w:val="24"/>
        </w:rPr>
        <w:t xml:space="preserve"> Ответственность</w:t>
      </w:r>
    </w:p>
    <w:p w14:paraId="0EAE1931" w14:textId="361DD512" w:rsidR="00FB0B75" w:rsidRPr="00A37FDB" w:rsidRDefault="00FB0B75" w:rsidP="008E48E5">
      <w:pPr>
        <w:numPr>
          <w:ilvl w:val="0"/>
          <w:numId w:val="9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Поставщик сообщает, что Пользователь Приложения несет полную ответственность за любое нарушение законодательства или ущерб, вызванный действиями Пользователя Приложения в связи с использованием </w:t>
      </w:r>
      <w:r w:rsidRPr="00A37FDB">
        <w:rPr>
          <w:rFonts w:ascii="Arial" w:hAnsi="Arial" w:cs="Arial"/>
          <w:sz w:val="24"/>
          <w:szCs w:val="24"/>
        </w:rPr>
        <w:lastRenderedPageBreak/>
        <w:t xml:space="preserve">Приложения, в частности, за достоверность данных, связанных с поездками облагаемыми Электронным сбором или поездками SENT, совершенными Пользователем Приложения. </w:t>
      </w:r>
    </w:p>
    <w:p w14:paraId="4809194F" w14:textId="3E57B84C" w:rsidR="00FB0B75" w:rsidRPr="00A37FDB" w:rsidRDefault="00FB0B75" w:rsidP="008E48E5">
      <w:pPr>
        <w:numPr>
          <w:ilvl w:val="0"/>
          <w:numId w:val="9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Поставщик сообщает, что он не несет ответственности за: </w:t>
      </w:r>
    </w:p>
    <w:p w14:paraId="201CC17F" w14:textId="46460590" w:rsidR="00FB0B75" w:rsidRPr="00A37FDB" w:rsidRDefault="00FB0B75" w:rsidP="008E48E5">
      <w:pPr>
        <w:numPr>
          <w:ilvl w:val="1"/>
          <w:numId w:val="9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ущерб, возникший в результате того, что Пользователь Приложения не обновил Приложение;</w:t>
      </w:r>
    </w:p>
    <w:p w14:paraId="0A37D7CB" w14:textId="2E2E9A59" w:rsidR="00FB0B75" w:rsidRPr="00A37FDB" w:rsidRDefault="00FB0B75" w:rsidP="008E48E5">
      <w:pPr>
        <w:numPr>
          <w:ilvl w:val="1"/>
          <w:numId w:val="9"/>
        </w:numPr>
        <w:spacing w:after="18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ущерб, возникший в результате использования Пользователем Приложения Приложения способом, противоречащим законодательству или настоящему положению;</w:t>
      </w:r>
    </w:p>
    <w:p w14:paraId="1B5E3222" w14:textId="4CE413DC" w:rsidR="00FB0B75" w:rsidRPr="00A37FDB" w:rsidRDefault="00FB0B75" w:rsidP="008E48E5">
      <w:pPr>
        <w:numPr>
          <w:ilvl w:val="1"/>
          <w:numId w:val="9"/>
        </w:numPr>
        <w:spacing w:after="18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качество и доступность телекоммуникационных услуг, необходимых для использования Приложения, предоставляемых оператором связи, услугами которого пользуется Пользователь Приложения; </w:t>
      </w:r>
    </w:p>
    <w:p w14:paraId="07B5FC5A" w14:textId="64DABC5B" w:rsidR="00FB0B75" w:rsidRPr="00A37FDB" w:rsidRDefault="00FB0B75" w:rsidP="009C1074">
      <w:pPr>
        <w:numPr>
          <w:ilvl w:val="1"/>
          <w:numId w:val="9"/>
        </w:numPr>
        <w:spacing w:line="276" w:lineRule="auto"/>
        <w:ind w:left="1134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сбои в работе Приложения, возникшие в результате неисправности операционной системы или мобильного устройства, используемых Пользователем Приложения. </w:t>
      </w:r>
    </w:p>
    <w:p w14:paraId="4E0EC43A" w14:textId="77777777" w:rsidR="00DB4314" w:rsidRPr="00A37FDB" w:rsidRDefault="00DB4314" w:rsidP="00C4378B">
      <w:pPr>
        <w:spacing w:line="276" w:lineRule="auto"/>
        <w:ind w:left="0" w:right="0" w:firstLine="0"/>
        <w:rPr>
          <w:rFonts w:ascii="Arial" w:hAnsi="Arial" w:cs="Arial"/>
          <w:sz w:val="24"/>
          <w:szCs w:val="24"/>
        </w:rPr>
      </w:pPr>
    </w:p>
    <w:p w14:paraId="3EEBF3D3" w14:textId="4AA2C8F3" w:rsidR="00DB4314" w:rsidRPr="00A37FDB" w:rsidRDefault="00DB4314" w:rsidP="00DB4314">
      <w:pPr>
        <w:keepNext/>
        <w:keepLines/>
        <w:spacing w:after="248" w:line="276" w:lineRule="auto"/>
        <w:ind w:left="-5" w:right="0" w:hanging="1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37FDB">
        <w:rPr>
          <w:rFonts w:ascii="Arial" w:hAnsi="Arial" w:cs="Arial"/>
          <w:b/>
          <w:bCs/>
          <w:sz w:val="24"/>
          <w:szCs w:val="24"/>
        </w:rPr>
        <w:t>§ 11.</w:t>
      </w:r>
      <w:r w:rsidRPr="00A37FDB">
        <w:rPr>
          <w:rFonts w:ascii="Arial" w:hAnsi="Arial" w:cs="Arial"/>
          <w:b/>
          <w:sz w:val="24"/>
          <w:szCs w:val="24"/>
        </w:rPr>
        <w:t xml:space="preserve"> Обработка персональных данных</w:t>
      </w:r>
    </w:p>
    <w:p w14:paraId="7CF5BF7D" w14:textId="5169211C" w:rsidR="00DB4314" w:rsidRPr="00A37FDB" w:rsidRDefault="00DB4314" w:rsidP="006A781B">
      <w:pPr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Контролером персональных данных Пользователя Приложения в Приложении является Поставщик с которым можно связаться по адресу: 00-916 Варшава, ул. Свентокшиска 12 или через электронный почтовый ящик </w:t>
      </w:r>
      <w:hyperlink r:id="rId11" w:history="1">
        <w:r w:rsidRPr="00A37FDB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kancelaria@mf.gov.pl</w:t>
        </w:r>
      </w:hyperlink>
      <w:r w:rsidRPr="00A37FDB">
        <w:rPr>
          <w:rFonts w:ascii="Arial" w:hAnsi="Arial" w:cs="Arial"/>
          <w:sz w:val="24"/>
          <w:szCs w:val="24"/>
        </w:rPr>
        <w:t>.</w:t>
      </w:r>
    </w:p>
    <w:p w14:paraId="7AC01671" w14:textId="4927FFB8" w:rsidR="00DB4314" w:rsidRPr="00A37FDB" w:rsidRDefault="00DB4314" w:rsidP="006A781B">
      <w:pPr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По вопросам реализации прав Пользователя Приложения, связанных с обработкой его персональных данных в Приложении, можно также связаться с Инспектором по защите данных в электронном виде по адресу электронной почты: </w:t>
      </w:r>
      <w:hyperlink r:id="rId12" w:history="1">
        <w:r w:rsidRPr="00A37FDB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iod@mf.gov.pl</w:t>
        </w:r>
      </w:hyperlink>
      <w:r w:rsidRPr="00A37FDB">
        <w:rPr>
          <w:rFonts w:ascii="Arial" w:hAnsi="Arial" w:cs="Arial"/>
          <w:sz w:val="24"/>
          <w:szCs w:val="24"/>
        </w:rPr>
        <w:t>.</w:t>
      </w:r>
    </w:p>
    <w:p w14:paraId="5583AD0B" w14:textId="3E73C6C1" w:rsidR="00D60A33" w:rsidRPr="00A37FDB" w:rsidRDefault="00D60A33" w:rsidP="009C1074">
      <w:pPr>
        <w:pStyle w:val="Akapitzlist"/>
        <w:numPr>
          <w:ilvl w:val="0"/>
          <w:numId w:val="9"/>
        </w:numPr>
        <w:spacing w:after="21" w:line="276" w:lineRule="auto"/>
        <w:ind w:left="426" w:right="0" w:hanging="426"/>
        <w:contextualSpacing w:val="0"/>
        <w:rPr>
          <w:rFonts w:ascii="Arial" w:hAnsi="Arial" w:cs="Arial"/>
          <w:vanish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Персональные данные Пользователя Приложения будут обрабатываться с целью:</w:t>
      </w:r>
    </w:p>
    <w:p w14:paraId="017428E2" w14:textId="4F04088B" w:rsidR="00DB4314" w:rsidRPr="00A37FDB" w:rsidRDefault="00DB4314" w:rsidP="009C1074">
      <w:pPr>
        <w:numPr>
          <w:ilvl w:val="1"/>
          <w:numId w:val="9"/>
        </w:numPr>
        <w:spacing w:after="21" w:line="276" w:lineRule="auto"/>
        <w:ind w:left="1134" w:right="0" w:hanging="567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исполнения обязанности по оплате Электронного сбора в соответствии с положениями Закона «О дорогах общего пользования», в связи со ст. 6 п. 1 б. c ОРЗД</w:t>
      </w:r>
      <w:r w:rsidR="002551A8" w:rsidRPr="00A37FDB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A37FDB">
        <w:rPr>
          <w:rFonts w:ascii="Arial" w:hAnsi="Arial" w:cs="Arial"/>
          <w:sz w:val="24"/>
          <w:szCs w:val="24"/>
        </w:rPr>
        <w:t>,</w:t>
      </w:r>
    </w:p>
    <w:p w14:paraId="60510A37" w14:textId="68C8ABC3" w:rsidR="00DB4314" w:rsidRPr="00A37FDB" w:rsidRDefault="00DB4314" w:rsidP="009C1074">
      <w:pPr>
        <w:numPr>
          <w:ilvl w:val="1"/>
          <w:numId w:val="9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мониторинг транспорта в SENT на основании положений о системе мониторинга автомобильных и железнодорожных перевозок грузов и торговли  топливом для отопления», в связи со ст. 6 п. 1 б. c ОРЗД, </w:t>
      </w:r>
    </w:p>
    <w:p w14:paraId="2001CEF4" w14:textId="75724DED" w:rsidR="00DB4314" w:rsidRPr="00A37FDB" w:rsidRDefault="00DB4314" w:rsidP="00D60A33">
      <w:pPr>
        <w:numPr>
          <w:ilvl w:val="1"/>
          <w:numId w:val="9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для поддержки Пользователя Приложения и развития Приложения в объеме, необходимом для выполнения задачи при осуществлении </w:t>
      </w:r>
      <w:r w:rsidRPr="00A37FDB">
        <w:rPr>
          <w:rFonts w:ascii="Arial" w:hAnsi="Arial" w:cs="Arial"/>
          <w:sz w:val="24"/>
          <w:szCs w:val="24"/>
        </w:rPr>
        <w:lastRenderedPageBreak/>
        <w:t>государственной власти, т.е.оплаты Электронного сбора и мониторинга транспорта, в связи со ст. 6 п.1 б. e ОРЗД;</w:t>
      </w:r>
    </w:p>
    <w:p w14:paraId="69582A61" w14:textId="77777777" w:rsidR="00D60A33" w:rsidRPr="00A37FDB" w:rsidRDefault="00D60A33" w:rsidP="009C1074">
      <w:pPr>
        <w:spacing w:after="21" w:line="276" w:lineRule="auto"/>
        <w:ind w:left="1132" w:right="0" w:firstLine="0"/>
        <w:rPr>
          <w:rFonts w:ascii="Arial" w:hAnsi="Arial" w:cs="Arial"/>
          <w:sz w:val="24"/>
          <w:szCs w:val="24"/>
        </w:rPr>
      </w:pPr>
    </w:p>
    <w:p w14:paraId="4AED6AA4" w14:textId="01EB1467" w:rsidR="00D60A33" w:rsidRPr="00A37FDB" w:rsidRDefault="00D60A33" w:rsidP="00D60A33">
      <w:pPr>
        <w:pStyle w:val="Akapitzlist"/>
        <w:numPr>
          <w:ilvl w:val="0"/>
          <w:numId w:val="9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Получателями персональных данных Пользователя Приложения могут быть организации, уполномоченные на их обработку на основании правовых норм; отдельной категорией получателей, которым могут быть раскрыты данные, являются организации, обрабатывающие персональные данные по поручению Поставщика, в частности те, с которыми заключены договоры на оказание услуг по техническому обслуживанию используемых IT-систем и приложений.</w:t>
      </w:r>
    </w:p>
    <w:p w14:paraId="327A6DF1" w14:textId="77777777" w:rsidR="00D60A33" w:rsidRPr="00A37FDB" w:rsidRDefault="00D60A33" w:rsidP="009C1074">
      <w:pPr>
        <w:pStyle w:val="Akapitzlist"/>
        <w:spacing w:line="276" w:lineRule="auto"/>
        <w:ind w:left="567" w:firstLine="0"/>
        <w:rPr>
          <w:rFonts w:ascii="Arial" w:hAnsi="Arial" w:cs="Arial"/>
          <w:vanish/>
          <w:sz w:val="24"/>
          <w:szCs w:val="24"/>
        </w:rPr>
      </w:pPr>
    </w:p>
    <w:p w14:paraId="047D9E69" w14:textId="1DD87BB5" w:rsidR="00D60A33" w:rsidRPr="00A37FDB" w:rsidRDefault="00D60A33" w:rsidP="00D60A33">
      <w:pPr>
        <w:pStyle w:val="Akapitzlist"/>
        <w:numPr>
          <w:ilvl w:val="0"/>
          <w:numId w:val="9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Персональные данные Пользователя Приложения будут обрабатываться в течение срока, необходимого для достижения целей обработки, указанных в п. 3, а также в течение срока, вытекающего из положений законодательства.</w:t>
      </w:r>
    </w:p>
    <w:p w14:paraId="150E93B1" w14:textId="77777777" w:rsidR="00D60A33" w:rsidRPr="00A37FDB" w:rsidRDefault="00D60A33" w:rsidP="009C1074">
      <w:pPr>
        <w:pStyle w:val="Akapitzlist"/>
        <w:spacing w:line="276" w:lineRule="auto"/>
        <w:ind w:left="567" w:firstLine="0"/>
        <w:rPr>
          <w:rFonts w:ascii="Arial" w:hAnsi="Arial" w:cs="Arial"/>
          <w:vanish/>
          <w:sz w:val="24"/>
          <w:szCs w:val="24"/>
        </w:rPr>
      </w:pPr>
    </w:p>
    <w:p w14:paraId="7850A30A" w14:textId="7D863F44" w:rsidR="00D60A33" w:rsidRPr="00A37FDB" w:rsidRDefault="00D60A33" w:rsidP="009C1074">
      <w:pPr>
        <w:pStyle w:val="Akapitzlist"/>
        <w:numPr>
          <w:ilvl w:val="0"/>
          <w:numId w:val="9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Пользователь Приложения имеет право:</w:t>
      </w:r>
    </w:p>
    <w:p w14:paraId="0C89B9D7" w14:textId="47D53348" w:rsidR="00DB4314" w:rsidRPr="00A37FDB" w:rsidRDefault="00DB4314" w:rsidP="009C1074">
      <w:pPr>
        <w:numPr>
          <w:ilvl w:val="1"/>
          <w:numId w:val="9"/>
        </w:numPr>
        <w:spacing w:after="21" w:line="276" w:lineRule="auto"/>
        <w:ind w:left="1134" w:right="0" w:hanging="567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запрашивать доступ к своим персональным данным, в соответствии со ст.15 ОРЗД,</w:t>
      </w:r>
    </w:p>
    <w:p w14:paraId="1AAB2B73" w14:textId="591D315D" w:rsidR="00DB4314" w:rsidRPr="00A37FDB" w:rsidRDefault="00DB4314" w:rsidP="009C1074">
      <w:pPr>
        <w:numPr>
          <w:ilvl w:val="1"/>
          <w:numId w:val="9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на исправление своих персональных данных, в соответствии со ст. 16 ОРЗД,</w:t>
      </w:r>
    </w:p>
    <w:p w14:paraId="33AE930D" w14:textId="59D9EBD1" w:rsidR="00DB4314" w:rsidRPr="00A37FDB" w:rsidRDefault="00DB4314" w:rsidP="009C1074">
      <w:pPr>
        <w:numPr>
          <w:ilvl w:val="1"/>
          <w:numId w:val="9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потребовать от Поставщика ограничить обработку своих персональных данных, в соответствии со ст.18 ОРЗД,</w:t>
      </w:r>
    </w:p>
    <w:p w14:paraId="4B4C1D02" w14:textId="18388440" w:rsidR="00DB4314" w:rsidRPr="00A37FDB" w:rsidRDefault="00DB4314" w:rsidP="009C1074">
      <w:pPr>
        <w:numPr>
          <w:ilvl w:val="1"/>
          <w:numId w:val="9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на возражение, в соответствии со ст. 21 ОРЗД,</w:t>
      </w:r>
    </w:p>
    <w:p w14:paraId="4201B3E9" w14:textId="77777777" w:rsidR="00DB4314" w:rsidRPr="00A37FDB" w:rsidRDefault="00DB4314" w:rsidP="009C1074">
      <w:pPr>
        <w:numPr>
          <w:ilvl w:val="1"/>
          <w:numId w:val="9"/>
        </w:numPr>
        <w:spacing w:after="21" w:line="276" w:lineRule="auto"/>
        <w:ind w:left="1132"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право на внесение жалобы Председателю Управления по защите персональных данных.</w:t>
      </w:r>
    </w:p>
    <w:p w14:paraId="565FD7D8" w14:textId="77777777" w:rsidR="00DB4314" w:rsidRPr="00A37FDB" w:rsidRDefault="00DB4314" w:rsidP="00DB4314">
      <w:pPr>
        <w:spacing w:after="0" w:line="276" w:lineRule="auto"/>
        <w:ind w:left="473" w:firstLine="0"/>
        <w:rPr>
          <w:rFonts w:ascii="Arial" w:hAnsi="Arial" w:cs="Arial"/>
          <w:sz w:val="24"/>
          <w:szCs w:val="24"/>
        </w:rPr>
      </w:pPr>
    </w:p>
    <w:p w14:paraId="35E87062" w14:textId="34D1DFA5" w:rsidR="00DB4314" w:rsidRPr="00A37FDB" w:rsidRDefault="00DB4314" w:rsidP="009C1074">
      <w:pPr>
        <w:numPr>
          <w:ilvl w:val="0"/>
          <w:numId w:val="9"/>
        </w:numPr>
        <w:spacing w:line="276" w:lineRule="auto"/>
        <w:ind w:left="567" w:hanging="567"/>
        <w:contextualSpacing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>Обработка персональных данных Пользователя Приложения в Приложении необходима для исполнения обязательства по взиманию платы за проезд и мониторингу перевозок Приложение с помощью Приложения; последствием непредоставления данных является невозможность использования Приложения Пользователем Приложения.</w:t>
      </w:r>
    </w:p>
    <w:p w14:paraId="46CD56B0" w14:textId="77777777" w:rsidR="00DB4314" w:rsidRPr="00A37FDB" w:rsidRDefault="00DB4314" w:rsidP="00C4378B">
      <w:pPr>
        <w:spacing w:line="276" w:lineRule="auto"/>
        <w:ind w:left="0" w:right="0" w:firstLine="0"/>
        <w:rPr>
          <w:rFonts w:ascii="Arial" w:hAnsi="Arial" w:cs="Arial"/>
          <w:sz w:val="24"/>
          <w:szCs w:val="24"/>
        </w:rPr>
      </w:pPr>
    </w:p>
    <w:p w14:paraId="6B9EAC6F" w14:textId="3AB23D2D" w:rsidR="00FB0B75" w:rsidRPr="00A37FDB" w:rsidRDefault="00FB0B75" w:rsidP="008977AB">
      <w:pPr>
        <w:pStyle w:val="Nagwek2"/>
        <w:spacing w:line="276" w:lineRule="auto"/>
        <w:ind w:left="-5"/>
        <w:jc w:val="center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bCs/>
          <w:sz w:val="24"/>
          <w:szCs w:val="24"/>
        </w:rPr>
        <w:t>§ 12.</w:t>
      </w:r>
      <w:r w:rsidRPr="00A37FDB">
        <w:rPr>
          <w:rFonts w:ascii="Arial" w:hAnsi="Arial" w:cs="Arial"/>
          <w:sz w:val="24"/>
          <w:szCs w:val="24"/>
        </w:rPr>
        <w:t xml:space="preserve"> Заключительные положения</w:t>
      </w:r>
    </w:p>
    <w:p w14:paraId="414A10D1" w14:textId="7DE9388C" w:rsidR="00FB0B75" w:rsidRPr="00A37FDB" w:rsidRDefault="00FB0B75" w:rsidP="008E48E5">
      <w:pPr>
        <w:numPr>
          <w:ilvl w:val="0"/>
          <w:numId w:val="10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Пользователь Приложения имеет право прекратить использование Приложения в любое время, удалив его с мобильного устройства.  </w:t>
      </w:r>
    </w:p>
    <w:p w14:paraId="5173EA61" w14:textId="7E6CB092" w:rsidR="00FB0B75" w:rsidRPr="00A37FDB" w:rsidRDefault="00BD718A" w:rsidP="008E48E5">
      <w:pPr>
        <w:numPr>
          <w:ilvl w:val="0"/>
          <w:numId w:val="10"/>
        </w:numPr>
        <w:spacing w:line="276" w:lineRule="auto"/>
        <w:ind w:right="0" w:hanging="566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Настоящее положение может быть изменено при последующих редакциях Приложения. Данное изменение является обязательным для Пользователей Приложения, установивших такую редакцию Приложения и принявших измененную редакцию настоящего положения. </w:t>
      </w:r>
    </w:p>
    <w:p w14:paraId="66F37DE0" w14:textId="2ABECC39" w:rsidR="00FB0B75" w:rsidRPr="00A37FDB" w:rsidRDefault="00BD718A" w:rsidP="001C6176">
      <w:pPr>
        <w:numPr>
          <w:ilvl w:val="0"/>
          <w:numId w:val="10"/>
        </w:numPr>
        <w:spacing w:after="139" w:line="276" w:lineRule="auto"/>
        <w:ind w:right="0" w:hanging="567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lastRenderedPageBreak/>
        <w:t xml:space="preserve">Настоящее положение доступно бесплатно в Приложении и, кроме того, на сайтах etoll.gov.pl и puesc.gov.pl, в формате PDF, что позволяет его скачать, сохранить и распечатать.  </w:t>
      </w:r>
    </w:p>
    <w:p w14:paraId="2630F722" w14:textId="77777777" w:rsidR="00FB0B75" w:rsidRPr="00A37FDB" w:rsidRDefault="00FB0B75" w:rsidP="008E48E5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 </w:t>
      </w:r>
    </w:p>
    <w:p w14:paraId="70B201A2" w14:textId="120BB274" w:rsidR="00203FF5" w:rsidRPr="00A37FDB" w:rsidRDefault="00005448" w:rsidP="008E48E5">
      <w:pPr>
        <w:spacing w:line="276" w:lineRule="auto"/>
        <w:rPr>
          <w:rFonts w:ascii="Arial" w:hAnsi="Arial" w:cs="Arial"/>
          <w:sz w:val="24"/>
          <w:szCs w:val="24"/>
        </w:rPr>
      </w:pPr>
      <w:r w:rsidRPr="00A37FDB">
        <w:rPr>
          <w:rFonts w:ascii="Arial" w:hAnsi="Arial" w:cs="Arial"/>
          <w:sz w:val="24"/>
          <w:szCs w:val="24"/>
        </w:rPr>
        <w:t xml:space="preserve"> </w:t>
      </w:r>
    </w:p>
    <w:sectPr w:rsidR="00203FF5" w:rsidRPr="00A37FDB">
      <w:footerReference w:type="even" r:id="rId13"/>
      <w:footerReference w:type="default" r:id="rId14"/>
      <w:footerReference w:type="first" r:id="rId15"/>
      <w:pgSz w:w="11906" w:h="16838"/>
      <w:pgMar w:top="1463" w:right="1414" w:bottom="1512" w:left="1416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23C8" w14:textId="77777777" w:rsidR="00AA47AC" w:rsidRDefault="00AA47AC">
      <w:pPr>
        <w:spacing w:after="0" w:line="240" w:lineRule="auto"/>
      </w:pPr>
      <w:r>
        <w:separator/>
      </w:r>
    </w:p>
  </w:endnote>
  <w:endnote w:type="continuationSeparator" w:id="0">
    <w:p w14:paraId="25EDF3C3" w14:textId="77777777" w:rsidR="00AA47AC" w:rsidRDefault="00AA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390A" w14:textId="26D97D34" w:rsidR="00203FF5" w:rsidRDefault="004936D8">
    <w:pPr>
      <w:tabs>
        <w:tab w:val="center" w:pos="4537"/>
        <w:tab w:val="right" w:pos="9076"/>
      </w:tabs>
      <w:spacing w:after="0" w:line="259" w:lineRule="auto"/>
      <w:ind w:left="0" w:right="0" w:firstLine="0"/>
      <w:jc w:val="left"/>
    </w:pPr>
    <w:r>
      <w:rPr>
        <w:sz w:val="18"/>
      </w:rPr>
      <w:t xml:space="preserve">Положение о Приложении mObywatel </w:t>
    </w:r>
    <w:r>
      <w:rPr>
        <w:sz w:val="18"/>
      </w:rPr>
      <w:tab/>
      <w:t xml:space="preserve"> </w:t>
    </w:r>
    <w:r>
      <w:rPr>
        <w:sz w:val="18"/>
      </w:rPr>
      <w:tab/>
      <w:t xml:space="preserve">Страница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/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>
      <w:rPr>
        <w:sz w:val="18"/>
      </w:rPr>
      <w:t>9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A827" w14:textId="00A4F3E2" w:rsidR="00203FF5" w:rsidRDefault="004936D8">
    <w:pPr>
      <w:tabs>
        <w:tab w:val="center" w:pos="4537"/>
        <w:tab w:val="right" w:pos="9076"/>
      </w:tabs>
      <w:spacing w:after="0" w:line="259" w:lineRule="auto"/>
      <w:ind w:left="0" w:right="0" w:firstLine="0"/>
      <w:jc w:val="left"/>
    </w:pPr>
    <w:r>
      <w:rPr>
        <w:sz w:val="18"/>
      </w:rPr>
      <w:t>Положение о Приложении e-TOLL PL</w:t>
    </w:r>
    <w:r>
      <w:rPr>
        <w:sz w:val="18"/>
      </w:rPr>
      <w:tab/>
      <w:t xml:space="preserve"> </w:t>
    </w:r>
    <w:r>
      <w:rPr>
        <w:sz w:val="18"/>
      </w:rPr>
      <w:tab/>
      <w:t xml:space="preserve">Страница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9C1074">
      <w:rPr>
        <w:sz w:val="18"/>
      </w:rPr>
      <w:t>9</w:t>
    </w:r>
    <w:r>
      <w:rPr>
        <w:sz w:val="18"/>
      </w:rPr>
      <w:fldChar w:fldCharType="end"/>
    </w:r>
    <w:r>
      <w:rPr>
        <w:sz w:val="18"/>
      </w:rPr>
      <w:t xml:space="preserve"> /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 w:rsidR="009C1074">
      <w:rPr>
        <w:sz w:val="18"/>
      </w:rPr>
      <w:t>9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1C1C" w14:textId="532CDD39" w:rsidR="00203FF5" w:rsidRDefault="004936D8">
    <w:pPr>
      <w:tabs>
        <w:tab w:val="center" w:pos="4537"/>
        <w:tab w:val="right" w:pos="9076"/>
      </w:tabs>
      <w:spacing w:after="0" w:line="259" w:lineRule="auto"/>
      <w:ind w:left="0" w:right="0" w:firstLine="0"/>
      <w:jc w:val="left"/>
    </w:pPr>
    <w:r>
      <w:rPr>
        <w:sz w:val="18"/>
      </w:rPr>
      <w:t xml:space="preserve">Положение о Приложении mObywatel </w:t>
    </w:r>
    <w:r>
      <w:rPr>
        <w:sz w:val="18"/>
      </w:rPr>
      <w:tab/>
      <w:t xml:space="preserve"> </w:t>
    </w:r>
    <w:r>
      <w:rPr>
        <w:sz w:val="18"/>
      </w:rPr>
      <w:tab/>
      <w:t xml:space="preserve">Страница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/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>
      <w:rPr>
        <w:sz w:val="18"/>
      </w:rPr>
      <w:t>9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142A" w14:textId="77777777" w:rsidR="00AA47AC" w:rsidRDefault="00AA47AC">
      <w:pPr>
        <w:spacing w:after="0" w:line="240" w:lineRule="auto"/>
      </w:pPr>
      <w:r>
        <w:separator/>
      </w:r>
    </w:p>
  </w:footnote>
  <w:footnote w:type="continuationSeparator" w:id="0">
    <w:p w14:paraId="5B12556C" w14:textId="77777777" w:rsidR="00AA47AC" w:rsidRDefault="00AA47AC">
      <w:pPr>
        <w:spacing w:after="0" w:line="240" w:lineRule="auto"/>
      </w:pPr>
      <w:r>
        <w:continuationSeparator/>
      </w:r>
    </w:p>
  </w:footnote>
  <w:footnote w:id="1">
    <w:p w14:paraId="7A31B470" w14:textId="5382E390" w:rsidR="002551A8" w:rsidRDefault="002551A8" w:rsidP="002551A8">
      <w:pPr>
        <w:pStyle w:val="Tekstprzypisudolnego"/>
        <w:ind w:left="0" w:firstLine="0"/>
      </w:pPr>
      <w:r>
        <w:t>Регламент (ЕС) 2016/679 Европейского парламента и Совета от 27 апреля 2016 г. г. о защите физических лиц при обработке персональных данных и о свободном обращении таких данных, а также об отмене Директивы 95/46/ЕС (Общий Регламент о защите персональных данных) (Законодательный Вестник) ЕС L 119 от 04.05.2016, стр. 1</w:t>
      </w:r>
      <w:r w:rsidR="00CC4185">
        <w:rPr>
          <w:lang w:val="uk-UA"/>
        </w:rPr>
        <w:t xml:space="preserve"> </w:t>
      </w:r>
      <w:r>
        <w:t>с поправками).</w:t>
      </w:r>
    </w:p>
    <w:p w14:paraId="42D3FDE5" w14:textId="3A87F4AA" w:rsidR="002551A8" w:rsidRDefault="002551A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A0C"/>
    <w:multiLevelType w:val="multilevel"/>
    <w:tmpl w:val="50CCF76C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C0370"/>
    <w:multiLevelType w:val="multilevel"/>
    <w:tmpl w:val="3DF69808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1C60B4"/>
    <w:multiLevelType w:val="hybridMultilevel"/>
    <w:tmpl w:val="8BC0B2F0"/>
    <w:lvl w:ilvl="0" w:tplc="0A2C891C">
      <w:start w:val="1"/>
      <w:numFmt w:val="decimal"/>
      <w:lvlText w:val="%1.2.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31163"/>
    <w:multiLevelType w:val="hybridMultilevel"/>
    <w:tmpl w:val="8BC0B2F0"/>
    <w:lvl w:ilvl="0" w:tplc="0A2C891C">
      <w:start w:val="1"/>
      <w:numFmt w:val="decimal"/>
      <w:lvlText w:val="%1.2.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47E3"/>
    <w:multiLevelType w:val="multilevel"/>
    <w:tmpl w:val="063A2418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BC57A3"/>
    <w:multiLevelType w:val="hybridMultilevel"/>
    <w:tmpl w:val="ABBCCD3E"/>
    <w:lvl w:ilvl="0" w:tplc="0E9E2C0C">
      <w:start w:val="4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A066D"/>
    <w:multiLevelType w:val="multilevel"/>
    <w:tmpl w:val="FA76071E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9F4CE5"/>
    <w:multiLevelType w:val="hybridMultilevel"/>
    <w:tmpl w:val="B35A2110"/>
    <w:lvl w:ilvl="0" w:tplc="EE72467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0BFB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2647D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CC963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7AA13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F23E3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DE97F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8A2A2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720F9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C86500"/>
    <w:multiLevelType w:val="multilevel"/>
    <w:tmpl w:val="06900F12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1722BF"/>
    <w:multiLevelType w:val="multilevel"/>
    <w:tmpl w:val="19A075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2" w:hanging="720"/>
      </w:pPr>
      <w:rPr>
        <w:rFonts w:ascii="Arial" w:eastAsia="Tahoma" w:hAnsi="Arial" w:cs="Arial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0" w15:restartNumberingAfterBreak="0">
    <w:nsid w:val="2C6723CC"/>
    <w:multiLevelType w:val="hybridMultilevel"/>
    <w:tmpl w:val="EE34C2C4"/>
    <w:lvl w:ilvl="0" w:tplc="04150017">
      <w:start w:val="1"/>
      <w:numFmt w:val="lowerLetter"/>
      <w:lvlText w:val="%1)"/>
      <w:lvlJc w:val="left"/>
      <w:pPr>
        <w:ind w:left="1852" w:hanging="360"/>
      </w:p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1" w15:restartNumberingAfterBreak="0">
    <w:nsid w:val="2C951AF1"/>
    <w:multiLevelType w:val="hybridMultilevel"/>
    <w:tmpl w:val="B35A2110"/>
    <w:lvl w:ilvl="0" w:tplc="EE72467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0BFB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2647D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CC963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7AA13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F23E3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DE97F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8A2A2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720F9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F425AF"/>
    <w:multiLevelType w:val="hybridMultilevel"/>
    <w:tmpl w:val="E670D38C"/>
    <w:lvl w:ilvl="0" w:tplc="BEC87ED0">
      <w:start w:val="3"/>
      <w:numFmt w:val="ordinal"/>
      <w:lvlText w:val="%12.1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21B77"/>
    <w:multiLevelType w:val="hybridMultilevel"/>
    <w:tmpl w:val="078863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3B0A2CBD"/>
    <w:multiLevelType w:val="multilevel"/>
    <w:tmpl w:val="FA76071E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832AB6"/>
    <w:multiLevelType w:val="hybridMultilevel"/>
    <w:tmpl w:val="E25EE062"/>
    <w:lvl w:ilvl="0" w:tplc="01B25CB6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22E2C">
      <w:start w:val="1"/>
      <w:numFmt w:val="lowerLetter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70108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E4BBD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E932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C034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C67B3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66DBA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466E1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BA680F"/>
    <w:multiLevelType w:val="hybridMultilevel"/>
    <w:tmpl w:val="E1FE6A38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>
      <w:start w:val="1"/>
      <w:numFmt w:val="lowerRoman"/>
      <w:lvlText w:val="%3."/>
      <w:lvlJc w:val="right"/>
      <w:pPr>
        <w:ind w:left="1913" w:hanging="180"/>
      </w:pPr>
    </w:lvl>
    <w:lvl w:ilvl="3" w:tplc="0415000F">
      <w:start w:val="1"/>
      <w:numFmt w:val="decimal"/>
      <w:lvlText w:val="%4."/>
      <w:lvlJc w:val="left"/>
      <w:pPr>
        <w:ind w:left="2633" w:hanging="360"/>
      </w:pPr>
    </w:lvl>
    <w:lvl w:ilvl="4" w:tplc="04150019">
      <w:start w:val="1"/>
      <w:numFmt w:val="lowerLetter"/>
      <w:lvlText w:val="%5."/>
      <w:lvlJc w:val="left"/>
      <w:pPr>
        <w:ind w:left="3353" w:hanging="360"/>
      </w:pPr>
    </w:lvl>
    <w:lvl w:ilvl="5" w:tplc="0415001B">
      <w:start w:val="1"/>
      <w:numFmt w:val="lowerRoman"/>
      <w:lvlText w:val="%6."/>
      <w:lvlJc w:val="right"/>
      <w:pPr>
        <w:ind w:left="4073" w:hanging="180"/>
      </w:pPr>
    </w:lvl>
    <w:lvl w:ilvl="6" w:tplc="0415000F">
      <w:start w:val="1"/>
      <w:numFmt w:val="decimal"/>
      <w:lvlText w:val="%7."/>
      <w:lvlJc w:val="left"/>
      <w:pPr>
        <w:ind w:left="4793" w:hanging="360"/>
      </w:pPr>
    </w:lvl>
    <w:lvl w:ilvl="7" w:tplc="04150019">
      <w:start w:val="1"/>
      <w:numFmt w:val="lowerLetter"/>
      <w:lvlText w:val="%8."/>
      <w:lvlJc w:val="left"/>
      <w:pPr>
        <w:ind w:left="5513" w:hanging="360"/>
      </w:pPr>
    </w:lvl>
    <w:lvl w:ilvl="8" w:tplc="0415001B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597063A6"/>
    <w:multiLevelType w:val="hybridMultilevel"/>
    <w:tmpl w:val="1DA4A810"/>
    <w:lvl w:ilvl="0" w:tplc="1A3E4308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A2A8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32C73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D4C39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7899B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6F43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08341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BE402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B68D8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D94815"/>
    <w:multiLevelType w:val="multilevel"/>
    <w:tmpl w:val="AA96B366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541031"/>
    <w:multiLevelType w:val="multilevel"/>
    <w:tmpl w:val="AA96B366"/>
    <w:lvl w:ilvl="0">
      <w:start w:val="1"/>
      <w:numFmt w:val="decimal"/>
      <w:lvlText w:val="%1."/>
      <w:lvlJc w:val="left"/>
      <w:pPr>
        <w:ind w:left="566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7656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8B1067"/>
    <w:multiLevelType w:val="hybridMultilevel"/>
    <w:tmpl w:val="C334420A"/>
    <w:lvl w:ilvl="0" w:tplc="AE6E1CFA">
      <w:start w:val="1"/>
      <w:numFmt w:val="ordinal"/>
      <w:lvlText w:val="%12.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15"/>
  </w:num>
  <w:num w:numId="9">
    <w:abstractNumId w:val="20"/>
  </w:num>
  <w:num w:numId="10">
    <w:abstractNumId w:val="17"/>
  </w:num>
  <w:num w:numId="11">
    <w:abstractNumId w:val="9"/>
  </w:num>
  <w:num w:numId="12">
    <w:abstractNumId w:val="11"/>
  </w:num>
  <w:num w:numId="13">
    <w:abstractNumId w:val="16"/>
  </w:num>
  <w:num w:numId="14">
    <w:abstractNumId w:val="13"/>
  </w:num>
  <w:num w:numId="15">
    <w:abstractNumId w:val="3"/>
  </w:num>
  <w:num w:numId="16">
    <w:abstractNumId w:val="18"/>
  </w:num>
  <w:num w:numId="17">
    <w:abstractNumId w:val="6"/>
  </w:num>
  <w:num w:numId="18">
    <w:abstractNumId w:val="2"/>
  </w:num>
  <w:num w:numId="19">
    <w:abstractNumId w:val="21"/>
  </w:num>
  <w:num w:numId="20">
    <w:abstractNumId w:val="12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94"/>
    <w:rsid w:val="00005448"/>
    <w:rsid w:val="00017D02"/>
    <w:rsid w:val="0003482C"/>
    <w:rsid w:val="00067B0B"/>
    <w:rsid w:val="0007143A"/>
    <w:rsid w:val="00073BE6"/>
    <w:rsid w:val="000933EC"/>
    <w:rsid w:val="000944E0"/>
    <w:rsid w:val="000B149D"/>
    <w:rsid w:val="000B20D3"/>
    <w:rsid w:val="000C506C"/>
    <w:rsid w:val="000E5D44"/>
    <w:rsid w:val="000F51B9"/>
    <w:rsid w:val="00152D63"/>
    <w:rsid w:val="0015667D"/>
    <w:rsid w:val="0017378D"/>
    <w:rsid w:val="001B7A2D"/>
    <w:rsid w:val="001C2018"/>
    <w:rsid w:val="001C6176"/>
    <w:rsid w:val="001E1EB3"/>
    <w:rsid w:val="00203FF5"/>
    <w:rsid w:val="0024430C"/>
    <w:rsid w:val="00252290"/>
    <w:rsid w:val="002551A8"/>
    <w:rsid w:val="00267150"/>
    <w:rsid w:val="00273BFE"/>
    <w:rsid w:val="0028595E"/>
    <w:rsid w:val="00287151"/>
    <w:rsid w:val="002A533B"/>
    <w:rsid w:val="002C6F9E"/>
    <w:rsid w:val="00334E7C"/>
    <w:rsid w:val="00363B9E"/>
    <w:rsid w:val="00371524"/>
    <w:rsid w:val="00374A33"/>
    <w:rsid w:val="003C385B"/>
    <w:rsid w:val="003D0612"/>
    <w:rsid w:val="003D1E7B"/>
    <w:rsid w:val="003F5ECD"/>
    <w:rsid w:val="00421153"/>
    <w:rsid w:val="004247E3"/>
    <w:rsid w:val="00433F31"/>
    <w:rsid w:val="00450D83"/>
    <w:rsid w:val="0047081E"/>
    <w:rsid w:val="00472510"/>
    <w:rsid w:val="0048777B"/>
    <w:rsid w:val="004936D8"/>
    <w:rsid w:val="00496DC7"/>
    <w:rsid w:val="004A19C9"/>
    <w:rsid w:val="004C614C"/>
    <w:rsid w:val="004D2B6F"/>
    <w:rsid w:val="00530BC8"/>
    <w:rsid w:val="00542B38"/>
    <w:rsid w:val="00544171"/>
    <w:rsid w:val="00581850"/>
    <w:rsid w:val="005A717B"/>
    <w:rsid w:val="005A762D"/>
    <w:rsid w:val="005C0CEB"/>
    <w:rsid w:val="005C68EE"/>
    <w:rsid w:val="005C7EFC"/>
    <w:rsid w:val="005F3B62"/>
    <w:rsid w:val="0062602E"/>
    <w:rsid w:val="00663D59"/>
    <w:rsid w:val="006921AE"/>
    <w:rsid w:val="006A781B"/>
    <w:rsid w:val="006E1722"/>
    <w:rsid w:val="006F729D"/>
    <w:rsid w:val="00715016"/>
    <w:rsid w:val="007452DF"/>
    <w:rsid w:val="0074620A"/>
    <w:rsid w:val="00790AE5"/>
    <w:rsid w:val="007B1DC8"/>
    <w:rsid w:val="007B2FC7"/>
    <w:rsid w:val="007B61DD"/>
    <w:rsid w:val="007C1C0B"/>
    <w:rsid w:val="007D2E04"/>
    <w:rsid w:val="007E6FB0"/>
    <w:rsid w:val="008100CE"/>
    <w:rsid w:val="00836421"/>
    <w:rsid w:val="00836CD6"/>
    <w:rsid w:val="008763FF"/>
    <w:rsid w:val="008977AB"/>
    <w:rsid w:val="008E48E5"/>
    <w:rsid w:val="00916879"/>
    <w:rsid w:val="00924905"/>
    <w:rsid w:val="00937CE6"/>
    <w:rsid w:val="00994146"/>
    <w:rsid w:val="009C1074"/>
    <w:rsid w:val="009D375E"/>
    <w:rsid w:val="009E07AE"/>
    <w:rsid w:val="00A25672"/>
    <w:rsid w:val="00A37FDB"/>
    <w:rsid w:val="00AA47AC"/>
    <w:rsid w:val="00AC0FB4"/>
    <w:rsid w:val="00AF44FC"/>
    <w:rsid w:val="00B007C0"/>
    <w:rsid w:val="00B7424E"/>
    <w:rsid w:val="00B9445E"/>
    <w:rsid w:val="00BB308F"/>
    <w:rsid w:val="00BB78D2"/>
    <w:rsid w:val="00BD6F8D"/>
    <w:rsid w:val="00BD718A"/>
    <w:rsid w:val="00BE1496"/>
    <w:rsid w:val="00BF6B19"/>
    <w:rsid w:val="00C03432"/>
    <w:rsid w:val="00C041A7"/>
    <w:rsid w:val="00C051B9"/>
    <w:rsid w:val="00C060ED"/>
    <w:rsid w:val="00C075F5"/>
    <w:rsid w:val="00C4378B"/>
    <w:rsid w:val="00C46970"/>
    <w:rsid w:val="00C8027B"/>
    <w:rsid w:val="00C84ACD"/>
    <w:rsid w:val="00CA3D27"/>
    <w:rsid w:val="00CC4185"/>
    <w:rsid w:val="00CD73F4"/>
    <w:rsid w:val="00D60A33"/>
    <w:rsid w:val="00D665FB"/>
    <w:rsid w:val="00D7026B"/>
    <w:rsid w:val="00D75594"/>
    <w:rsid w:val="00D87E51"/>
    <w:rsid w:val="00D955E7"/>
    <w:rsid w:val="00DA79A7"/>
    <w:rsid w:val="00DB4314"/>
    <w:rsid w:val="00DC343A"/>
    <w:rsid w:val="00DD03A5"/>
    <w:rsid w:val="00E12A9B"/>
    <w:rsid w:val="00E1661F"/>
    <w:rsid w:val="00E2375B"/>
    <w:rsid w:val="00E2415B"/>
    <w:rsid w:val="00E75613"/>
    <w:rsid w:val="00E75791"/>
    <w:rsid w:val="00E81720"/>
    <w:rsid w:val="00E92E4F"/>
    <w:rsid w:val="00E939BE"/>
    <w:rsid w:val="00EC669D"/>
    <w:rsid w:val="00EF4755"/>
    <w:rsid w:val="00F1372C"/>
    <w:rsid w:val="00F25483"/>
    <w:rsid w:val="00F31280"/>
    <w:rsid w:val="00F41790"/>
    <w:rsid w:val="00F46164"/>
    <w:rsid w:val="00F4617E"/>
    <w:rsid w:val="00F75CB1"/>
    <w:rsid w:val="00F87667"/>
    <w:rsid w:val="00FA736E"/>
    <w:rsid w:val="00FB0B75"/>
    <w:rsid w:val="00FB0DC9"/>
    <w:rsid w:val="00FB45A3"/>
    <w:rsid w:val="00FB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ACF02"/>
  <w15:chartTrackingRefBased/>
  <w15:docId w15:val="{BDCA5AF2-9902-4081-BEAB-4A8C18AA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6D8"/>
    <w:pPr>
      <w:spacing w:after="181" w:line="249" w:lineRule="auto"/>
      <w:ind w:left="576" w:right="5" w:hanging="576"/>
      <w:jc w:val="both"/>
    </w:pPr>
    <w:rPr>
      <w:rFonts w:ascii="Tahoma" w:eastAsia="Tahoma" w:hAnsi="Tahoma" w:cs="Tahoma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4936D8"/>
    <w:pPr>
      <w:keepNext/>
      <w:keepLines/>
      <w:spacing w:after="0"/>
      <w:ind w:right="5"/>
      <w:jc w:val="center"/>
      <w:outlineLvl w:val="0"/>
    </w:pPr>
    <w:rPr>
      <w:rFonts w:ascii="Tahoma" w:eastAsia="Tahoma" w:hAnsi="Tahoma" w:cs="Tahoma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4936D8"/>
    <w:pPr>
      <w:keepNext/>
      <w:keepLines/>
      <w:spacing w:after="248"/>
      <w:ind w:left="10" w:hanging="10"/>
      <w:outlineLvl w:val="1"/>
    </w:pPr>
    <w:rPr>
      <w:rFonts w:ascii="Tahoma" w:eastAsia="Tahoma" w:hAnsi="Tahoma" w:cs="Tahoma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36D8"/>
    <w:rPr>
      <w:rFonts w:ascii="Tahoma" w:eastAsia="Tahoma" w:hAnsi="Tahoma" w:cs="Tahoma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936D8"/>
    <w:rPr>
      <w:rFonts w:ascii="Tahoma" w:eastAsia="Tahoma" w:hAnsi="Tahoma" w:cs="Tahoma"/>
      <w:b/>
      <w:color w:val="000000"/>
      <w:sz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36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6D8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6D8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936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3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6D8"/>
    <w:rPr>
      <w:rFonts w:ascii="Segoe UI" w:eastAsia="Tahoma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C669D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483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7378D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314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314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DB43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f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f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F30FF-A93D-430D-9140-F35B36BBA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1881D4-FF7D-4DFC-875F-5460543C4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64B7C-8D31-4AA1-839A-3C0F9C749A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264C52-4159-496A-BBA3-567FE4C85A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2561</Words>
  <Characters>15372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Pakuszewski Dominik</cp:lastModifiedBy>
  <cp:revision>3</cp:revision>
  <dcterms:created xsi:type="dcterms:W3CDTF">2023-09-05T06:24:00Z</dcterms:created>
  <dcterms:modified xsi:type="dcterms:W3CDTF">2025-11-25T12:36:00Z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UxC4dwLulzfINJ8nQH+xvX5LNGipWa4BRSZhPgxsCvmkZIIbxs+9NLZV5MADMUPMXDPEx/TLjPd1QkVNOya3ig==</vt:lpwstr>
  </property>
  <property fmtid="{D5CDD505-2E9C-101B-9397-08002B2CF9AE}" pid="5" name="MFClassificationDate">
    <vt:lpwstr>2022-03-31T12:07:27.2256385+02:00</vt:lpwstr>
  </property>
  <property fmtid="{D5CDD505-2E9C-101B-9397-08002B2CF9AE}" pid="6" name="MFClassifiedBySID">
    <vt:lpwstr>UxC4dwLulzfINJ8nQH+xvX5LNGipWa4BRSZhPgxsCvm42mrIC/DSDv0ggS+FjUN/2v1BBotkLlY5aAiEhoi6uR7X1JALSNAQpXoMUHdQZRcVgTE2RYwZYeRnvNkLE6SF</vt:lpwstr>
  </property>
  <property fmtid="{D5CDD505-2E9C-101B-9397-08002B2CF9AE}" pid="7" name="MFGRNItemId">
    <vt:lpwstr>GRN-56e42f28-472f-4858-bf55-21d5ef445ad3</vt:lpwstr>
  </property>
  <property fmtid="{D5CDD505-2E9C-101B-9397-08002B2CF9AE}" pid="8" name="MFHash">
    <vt:lpwstr>9VCYWJOLX6w7sYOmFqwphnF0Yt2w4JWQu8ByNZwkvFY=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